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0"/>
        <w:tblW w:w="7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6283"/>
      </w:tblGrid>
      <w:tr w:rsidR="00BD4BB7" w14:paraId="546D582F" w14:textId="77777777" w:rsidTr="0042427C">
        <w:trPr>
          <w:trHeight w:val="1543"/>
        </w:trPr>
        <w:tc>
          <w:tcPr>
            <w:tcW w:w="1434" w:type="dxa"/>
          </w:tcPr>
          <w:p w14:paraId="3E0189A1" w14:textId="77777777" w:rsidR="00BD4BB7" w:rsidRDefault="00BD4BB7" w:rsidP="00BD4BB7">
            <w:r>
              <w:rPr>
                <w:rFonts w:ascii="方正细倩繁体" w:eastAsia="方正细倩繁体" w:hint="eastAsia"/>
                <w:noProof/>
                <w:position w:val="6"/>
                <w:sz w:val="18"/>
                <w:u w:color="000000"/>
              </w:rPr>
              <w:drawing>
                <wp:anchor distT="0" distB="0" distL="114300" distR="114300" simplePos="0" relativeHeight="251659264" behindDoc="0" locked="0" layoutInCell="1" allowOverlap="1" wp14:anchorId="21C2F899" wp14:editId="4FC7CC3D">
                  <wp:simplePos x="0" y="0"/>
                  <wp:positionH relativeFrom="column">
                    <wp:posOffset>3415</wp:posOffset>
                  </wp:positionH>
                  <wp:positionV relativeFrom="paragraph">
                    <wp:posOffset>11872</wp:posOffset>
                  </wp:positionV>
                  <wp:extent cx="694481" cy="740780"/>
                  <wp:effectExtent l="0" t="0" r="4445" b="0"/>
                  <wp:wrapNone/>
                  <wp:docPr id="3" name="Picture 1" descr="golden-lampstand-clipart-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-lampstand-clipart-12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7" t="28065" r="15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81" cy="74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</w:tcPr>
          <w:p w14:paraId="7A5489D6" w14:textId="6E29F674" w:rsidR="00BD4BB7" w:rsidRPr="006E3718" w:rsidRDefault="006357B8" w:rsidP="006E3718">
            <w:pPr>
              <w:spacing w:before="120"/>
              <w:ind w:firstLine="33"/>
              <w:rPr>
                <w:rStyle w:val="a0"/>
                <w:rFonts w:ascii="FZWeiBei-S03S" w:eastAsia="FZWeiBei-S03S" w:hAnsi="FZWeiBei-S03S"/>
                <w:position w:val="6"/>
                <w:sz w:val="56"/>
                <w:szCs w:val="56"/>
                <w:u w:color="000000"/>
                <w:lang w:val="en-US"/>
              </w:rPr>
            </w:pPr>
            <w:r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>小小橄榄树一年旅程</w:t>
            </w:r>
            <w:r w:rsidR="00C97EA3"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 xml:space="preserve"> </w:t>
            </w:r>
          </w:p>
          <w:p w14:paraId="1838C1BE" w14:textId="54B06324" w:rsidR="00BD4BB7" w:rsidRDefault="006357B8" w:rsidP="008C2D32">
            <w:pPr>
              <w:spacing w:after="240"/>
              <w:ind w:firstLine="578"/>
              <w:jc w:val="right"/>
            </w:pPr>
            <w:r>
              <w:rPr>
                <w:rStyle w:val="a0"/>
                <w:rFonts w:ascii="DengXian Light" w:eastAsia="DengXian Light" w:hAnsi="DengXian Light" w:hint="eastAsia"/>
                <w:position w:val="6"/>
                <w:sz w:val="18"/>
                <w:szCs w:val="20"/>
                <w:u w:color="000000"/>
                <w:lang w:val="en-US"/>
              </w:rPr>
              <w:t>校长李慧清字吴思馨中译</w:t>
            </w:r>
            <w:r w:rsidR="00BD4BB7" w:rsidRPr="004C7BDB">
              <w:rPr>
                <w:rStyle w:val="a0"/>
                <w:rFonts w:ascii="DengXian Light" w:eastAsia="DengXian Light" w:hAnsi="DengXian Light" w:hint="eastAsia"/>
                <w:position w:val="6"/>
                <w:sz w:val="18"/>
                <w:szCs w:val="20"/>
                <w:u w:color="000000"/>
                <w:lang w:val="en-US"/>
              </w:rPr>
              <w:t xml:space="preserve"> 20</w:t>
            </w:r>
            <w:r w:rsidR="00BD4BB7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2</w:t>
            </w:r>
            <w:r w:rsidR="00E22DF4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3</w:t>
            </w:r>
            <w:r w:rsidR="00BD4BB7"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年</w:t>
            </w:r>
            <w:r w:rsidR="00E22DF4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11</w:t>
            </w:r>
            <w:r w:rsidR="00BD4BB7"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月</w:t>
            </w:r>
            <w:r>
              <w:rPr>
                <w:rStyle w:val="a0"/>
                <w:rFonts w:ascii="DengXian Light" w:eastAsia="DengXian Light" w:hAnsi="DengXian Light" w:cs="SimSun"/>
                <w:position w:val="6"/>
                <w:sz w:val="18"/>
                <w:szCs w:val="20"/>
                <w:u w:color="000000"/>
                <w:lang w:val="en-US"/>
              </w:rPr>
              <w:t>26</w:t>
            </w:r>
            <w:r w:rsidR="00BD4BB7"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日</w:t>
            </w:r>
          </w:p>
        </w:tc>
      </w:tr>
    </w:tbl>
    <w:p w14:paraId="01DCEBD4" w14:textId="77777777" w:rsidR="00BD4BB7" w:rsidRDefault="00BD4BB7" w:rsidP="00BD4BB7">
      <w:pPr>
        <w:snapToGrid w:val="0"/>
        <w:spacing w:line="192" w:lineRule="auto"/>
        <w:ind w:left="851"/>
        <w:rPr>
          <w:rFonts w:ascii="PingFang SC" w:eastAsia="PingFang SC" w:hAnsi="PingFang SC" w:cs="Yuppy SC"/>
          <w:w w:val="90"/>
          <w:sz w:val="21"/>
          <w:szCs w:val="21"/>
        </w:rPr>
        <w:sectPr w:rsidR="00BD4BB7" w:rsidSect="00030449">
          <w:pgSz w:w="8400" w:h="11900" w:code="11"/>
          <w:pgMar w:top="397" w:right="397" w:bottom="397" w:left="397" w:header="709" w:footer="709" w:gutter="0"/>
          <w:cols w:space="708"/>
          <w:docGrid w:linePitch="360"/>
        </w:sectPr>
      </w:pPr>
    </w:p>
    <w:p w14:paraId="562B1223" w14:textId="4243B8FA" w:rsidR="006357B8" w:rsidRPr="006357B8" w:rsidRDefault="006357B8" w:rsidP="006357B8">
      <w:pPr>
        <w:spacing w:after="120" w:line="204" w:lineRule="auto"/>
        <w:ind w:right="62" w:firstLine="425"/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</w:pP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2022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年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9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月我们第一次与长老会学前服务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(</w:t>
      </w:r>
      <w:r w:rsidR="00F13FB0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PPS)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讨论真理浸信教会开办学前教育中心的可能性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，及至他们同意了，</w:t>
      </w:r>
      <w:r w:rsidR="00F13FB0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确实是靠着神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的</w:t>
      </w:r>
      <w:r w:rsidR="00F13FB0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大怜悯和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大</w:t>
      </w:r>
      <w:r w:rsidR="00F13FB0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恩典。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随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后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我们马上展开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多次讨论和会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议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，召集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并组成工作队伍，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在短短三个月内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完成了中心的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装修工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程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、协调后勤、面试员工、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筹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备开放日、布置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课室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，并申请营业执照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等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。</w:t>
      </w:r>
    </w:p>
    <w:p w14:paraId="4D63AE2B" w14:textId="5433A7A1" w:rsidR="006357B8" w:rsidRPr="006357B8" w:rsidRDefault="006357B8" w:rsidP="006357B8">
      <w:pPr>
        <w:spacing w:before="180" w:after="120" w:line="204" w:lineRule="auto"/>
        <w:ind w:right="62" w:firstLine="425"/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</w:pP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 xml:space="preserve">2022 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年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 xml:space="preserve"> 12 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月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 xml:space="preserve"> 30 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日，也是我们在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打开校门迎接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幼儿的前一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日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，</w:t>
      </w:r>
      <w:r w:rsidR="00F13FB0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我们终于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收到</w:t>
      </w:r>
      <w:r w:rsidR="00F13FB0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ECDA</w:t>
      </w:r>
      <w:r w:rsidR="00F13FB0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通知</w:t>
      </w:r>
      <w:r w:rsidRPr="006357B8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执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照获批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了！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我们也在六个月后开始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开办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婴儿护理服务，进展顺利，</w:t>
      </w:r>
      <w:r w:rsidR="00F13FB0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目前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我们正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扩大校舍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以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便照顾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更多婴儿。</w:t>
      </w:r>
    </w:p>
    <w:p w14:paraId="041D7F37" w14:textId="196743F5" w:rsidR="006357B8" w:rsidRPr="006357B8" w:rsidRDefault="006357B8" w:rsidP="006357B8">
      <w:pPr>
        <w:spacing w:before="180" w:after="120" w:line="204" w:lineRule="auto"/>
        <w:ind w:right="62" w:firstLine="425"/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</w:pP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开学的第一天为我们带来了许多欢乐。我们接待第一批的幼儿，共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17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位，年龄介于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2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岁至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6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岁。在老师的带领下，我们举行</w:t>
      </w:r>
      <w:r w:rsidR="00F13FB0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首次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的早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晨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聚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会，与所有的儿童一同唱诗并一起祷告。</w:t>
      </w:r>
      <w:r w:rsidR="00F13FB0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如今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我们一共有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35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位幼儿，其中年龄最小的婴儿仅三个月半。我们也接收了稍有特需的儿童，为他们提供一个包容性的环境，让他们也能在妥善的学习环境中成长。同时，我们有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一位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专业的教学辅助老师，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她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与家长和老师密切配合，为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个别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儿童设计实际的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学习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规划。</w:t>
      </w:r>
    </w:p>
    <w:p w14:paraId="7AA6216A" w14:textId="731088CA" w:rsidR="006357B8" w:rsidRPr="006357B8" w:rsidRDefault="006357B8" w:rsidP="006357B8">
      <w:pPr>
        <w:spacing w:before="180" w:after="120" w:line="204" w:lineRule="auto"/>
        <w:ind w:right="62" w:firstLine="425"/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</w:pP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在这个旅程中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，中心日复一日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遇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见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许多挑战，但是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靠着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弟兄姐妹们的支持和祷告，每一个难关</w:t>
      </w:r>
      <w:r w:rsidR="00E67B9B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我们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都</w:t>
      </w:r>
      <w:r w:rsidR="00E67B9B"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渡过了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。感谢神召集祂的子民来回应祂的呼召，服务社区，并把小孩子带到祂那里。感谢神用祂的话语祝福这群儿童，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能在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幼年时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就领受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真、善、美的价值观。我们的原则是召集拥有同样价值观并热忱的基督徒教师，来活出神的话，为儿童们树立好榜样。</w:t>
      </w:r>
    </w:p>
    <w:p w14:paraId="414A2622" w14:textId="6B9137E9" w:rsidR="0042427C" w:rsidRDefault="006357B8" w:rsidP="00F13FB0">
      <w:pPr>
        <w:spacing w:before="180" w:after="120" w:line="204" w:lineRule="auto"/>
        <w:ind w:right="62" w:firstLine="425"/>
        <w:rPr>
          <w:rStyle w:val="a0"/>
          <w:rFonts w:ascii="Arial" w:hAnsi="Arial" w:cs="Arial"/>
          <w:b/>
          <w:bCs/>
          <w:position w:val="26"/>
          <w:sz w:val="16"/>
          <w:szCs w:val="16"/>
          <w:u w:color="000000"/>
          <w:lang w:val="en-GB"/>
        </w:rPr>
        <w:sectPr w:rsidR="0042427C" w:rsidSect="0042427C">
          <w:type w:val="continuous"/>
          <w:pgSz w:w="8400" w:h="11900" w:code="11"/>
          <w:pgMar w:top="397" w:right="397" w:bottom="397" w:left="397" w:header="709" w:footer="709" w:gutter="0"/>
          <w:cols w:num="2" w:sep="1" w:space="232"/>
          <w:docGrid w:linePitch="360"/>
        </w:sectPr>
      </w:pP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我们将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倚靠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从神而来的毅力和信心继续前行，也祷告我们能够继续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耕耘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这项美好的事工，祝福更多的儿童、家长、教师和社区。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小小橄榄树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是神赐给我们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教会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的一份珍贵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产业。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在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新的一年以及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未来的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年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日里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，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愿我们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继续同心、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忠心持守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神的召唤，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将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这件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事工完完全全交托在</w:t>
      </w:r>
      <w:r w:rsidR="00E67B9B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神</w:t>
      </w:r>
      <w:r w:rsidRPr="006357B8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的手中</w:t>
      </w:r>
      <w:r w:rsidRPr="006357B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。</w:t>
      </w:r>
    </w:p>
    <w:p w14:paraId="79E0E37F" w14:textId="617A801C" w:rsidR="009B0BFD" w:rsidRPr="00B56C4B" w:rsidRDefault="002357EB" w:rsidP="00B56C4B">
      <w:pPr>
        <w:ind w:left="993"/>
        <w:jc w:val="right"/>
        <w:rPr>
          <w:rStyle w:val="a0"/>
          <w:rFonts w:ascii="Bookman Old Style" w:hAnsi="Bookman Old Style"/>
          <w:b/>
          <w:bCs/>
          <w:i/>
          <w:iCs/>
          <w:position w:val="26"/>
          <w:sz w:val="30"/>
          <w:szCs w:val="30"/>
          <w:u w:color="000000"/>
          <w:lang w:val="en-GB"/>
        </w:rPr>
      </w:pPr>
      <w:r w:rsidRPr="00B56C4B">
        <w:rPr>
          <w:rStyle w:val="a0"/>
          <w:b/>
          <w:bCs/>
          <w:i/>
          <w:iCs/>
          <w:noProof/>
          <w:position w:val="26"/>
          <w:sz w:val="30"/>
          <w:szCs w:val="30"/>
          <w:u w:color="00000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65B67A16" wp14:editId="08AC08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740" cy="625475"/>
            <wp:effectExtent l="0" t="0" r="0" b="0"/>
            <wp:wrapNone/>
            <wp:docPr id="2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4B" w:rsidRPr="00B56C4B">
        <w:rPr>
          <w:rStyle w:val="a0"/>
          <w:rFonts w:ascii="Bookman Old Style" w:hAnsi="Bookman Old Style"/>
          <w:b/>
          <w:bCs/>
          <w:i/>
          <w:iCs/>
          <w:position w:val="26"/>
          <w:sz w:val="30"/>
          <w:szCs w:val="30"/>
          <w:u w:color="000000"/>
          <w:lang w:val="en-GB"/>
        </w:rPr>
        <w:t>The Journey of Our Little Olive Tree</w:t>
      </w:r>
    </w:p>
    <w:p w14:paraId="43846856" w14:textId="59FDD673" w:rsidR="009B0BFD" w:rsidRPr="002357EB" w:rsidRDefault="007C0253" w:rsidP="002357EB">
      <w:pPr>
        <w:spacing w:after="240"/>
        <w:jc w:val="right"/>
        <w:rPr>
          <w:rFonts w:ascii="PingFang SC" w:eastAsia="PMingLiU" w:hAnsi="PingFang SC" w:cs="Yuppy SC"/>
          <w:w w:val="90"/>
          <w:sz w:val="16"/>
          <w:szCs w:val="21"/>
          <w:lang w:eastAsia="zh-TW"/>
        </w:rPr>
        <w:sectPr w:rsidR="009B0BFD" w:rsidRPr="002357EB" w:rsidSect="00B33BC4">
          <w:type w:val="continuous"/>
          <w:pgSz w:w="8400" w:h="11900" w:code="11"/>
          <w:pgMar w:top="397" w:right="397" w:bottom="397" w:left="397" w:header="709" w:footer="709" w:gutter="0"/>
          <w:cols w:space="708"/>
          <w:docGrid w:linePitch="360"/>
        </w:sectPr>
      </w:pPr>
      <w:r>
        <w:rPr>
          <w:rStyle w:val="a0"/>
          <w:rFonts w:hint="eastAsia"/>
          <w:i/>
          <w:iCs/>
          <w:position w:val="14"/>
          <w:sz w:val="16"/>
          <w:szCs w:val="14"/>
          <w:u w:color="000000"/>
          <w:lang w:val="en-GB"/>
        </w:rPr>
        <w:t>Written</w:t>
      </w:r>
      <w:r w:rsidR="009B0BFD" w:rsidRPr="002357E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 xml:space="preserve"> by </w:t>
      </w:r>
      <w:r w:rsidR="00B56C4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>Rachel Lee</w:t>
      </w:r>
      <w:r w:rsidR="006357B8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>,</w:t>
      </w:r>
      <w:r w:rsidR="006357B8">
        <w:rPr>
          <w:rStyle w:val="a0"/>
          <w:rFonts w:ascii="SimSun" w:eastAsia="SimSun" w:hAnsi="SimSun" w:cs="SimSun"/>
          <w:i/>
          <w:iCs/>
          <w:position w:val="14"/>
          <w:sz w:val="16"/>
          <w:szCs w:val="14"/>
          <w:u w:color="000000"/>
          <w:lang w:val="en-GB"/>
        </w:rPr>
        <w:t xml:space="preserve"> </w:t>
      </w:r>
      <w:r w:rsidR="006357B8" w:rsidRPr="006357B8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 xml:space="preserve">principal </w:t>
      </w:r>
      <w:r w:rsidR="00B56C4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>26</w:t>
      </w:r>
      <w:r w:rsidR="003A41C4" w:rsidRPr="002357E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 xml:space="preserve"> </w:t>
      </w:r>
      <w:r w:rsidR="002357E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>November</w:t>
      </w:r>
      <w:r w:rsidR="009B0BFD" w:rsidRPr="002357E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 xml:space="preserve"> 20</w:t>
      </w:r>
      <w:r w:rsidR="002357E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>23</w:t>
      </w:r>
      <w:r w:rsidR="003A41C4" w:rsidRPr="002357E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 xml:space="preserve"> </w:t>
      </w:r>
      <w:r w:rsidR="00B56C4B">
        <w:rPr>
          <w:rStyle w:val="a0"/>
          <w:i/>
          <w:iCs/>
          <w:position w:val="14"/>
          <w:sz w:val="16"/>
          <w:szCs w:val="14"/>
          <w:u w:color="000000"/>
          <w:lang w:val="en-GB"/>
        </w:rPr>
        <w:t xml:space="preserve"> </w:t>
      </w:r>
    </w:p>
    <w:p w14:paraId="389A9167" w14:textId="4ECCB3C3" w:rsidR="00B56C4B" w:rsidRPr="00B56C4B" w:rsidRDefault="002357EB" w:rsidP="00B56C4B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 w:line="312" w:lineRule="auto"/>
        <w:rPr>
          <w:rFonts w:ascii="Beirut" w:hAnsi="Beirut" w:cs="Beirut"/>
          <w:sz w:val="20"/>
          <w:szCs w:val="20"/>
          <w:lang w:val="en-SG"/>
        </w:rPr>
      </w:pPr>
      <w:r>
        <w:rPr>
          <w:rFonts w:ascii="Beirut" w:hAnsi="Beirut" w:cs="Beirut"/>
          <w:sz w:val="19"/>
          <w:szCs w:val="19"/>
        </w:rPr>
        <w:tab/>
      </w:r>
      <w:r w:rsidR="005632EA">
        <w:rPr>
          <w:rFonts w:ascii="Cambria" w:hAnsi="Cambria" w:cs="Beirut"/>
          <w:sz w:val="20"/>
          <w:szCs w:val="20"/>
          <w:lang w:val="en-SG"/>
        </w:rPr>
        <w:t>I</w:t>
      </w:r>
      <w:r w:rsidR="005632EA">
        <w:rPr>
          <w:rFonts w:ascii="Cambria" w:hAnsi="Cambria" w:cs="Beirut"/>
          <w:sz w:val="20"/>
          <w:szCs w:val="20"/>
          <w:lang w:val="en-SG"/>
        </w:rPr>
        <w:t>t</w:t>
      </w:r>
      <w:r w:rsidR="005632EA" w:rsidRPr="00B56C4B">
        <w:rPr>
          <w:rFonts w:ascii="Beirut" w:hAnsi="Beirut" w:cs="Beirut"/>
          <w:sz w:val="20"/>
          <w:szCs w:val="20"/>
          <w:lang w:val="en-SG"/>
        </w:rPr>
        <w:t xml:space="preserve"> was indeed </w:t>
      </w:r>
      <w:r w:rsidR="005632EA">
        <w:rPr>
          <w:rFonts w:ascii="Cambria" w:hAnsi="Cambria" w:cs="Beirut"/>
          <w:sz w:val="20"/>
          <w:szCs w:val="20"/>
          <w:lang w:val="en-SG"/>
        </w:rPr>
        <w:t>God’s</w:t>
      </w:r>
      <w:r w:rsidR="005632EA" w:rsidRPr="00B56C4B">
        <w:rPr>
          <w:rFonts w:ascii="Beirut" w:hAnsi="Beirut" w:cs="Beirut"/>
          <w:sz w:val="20"/>
          <w:szCs w:val="20"/>
          <w:lang w:val="en-SG"/>
        </w:rPr>
        <w:t xml:space="preserve"> mercy and grace </w:t>
      </w:r>
      <w:r w:rsidR="005632EA">
        <w:rPr>
          <w:rFonts w:ascii="Cambria" w:hAnsi="Cambria" w:cs="Beirut"/>
          <w:sz w:val="20"/>
          <w:szCs w:val="20"/>
          <w:lang w:val="en-SG"/>
        </w:rPr>
        <w:t>w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hen we first approached Presbyterian Preschool Services</w:t>
      </w:r>
      <w:r w:rsidR="005632EA">
        <w:rPr>
          <w:rFonts w:ascii="Beirut" w:hAnsi="Beirut" w:cs="Beirut"/>
          <w:sz w:val="20"/>
          <w:szCs w:val="20"/>
          <w:lang w:val="en-SG"/>
        </w:rPr>
        <w:t xml:space="preserve"> </w:t>
      </w:r>
      <w:r w:rsidR="005632EA">
        <w:rPr>
          <w:rFonts w:ascii="Cambria" w:hAnsi="Cambria" w:cs="Beirut"/>
          <w:sz w:val="20"/>
          <w:szCs w:val="20"/>
          <w:lang w:val="en-SG"/>
        </w:rPr>
        <w:t xml:space="preserve">in </w:t>
      </w:r>
      <w:r w:rsidR="005632EA" w:rsidRPr="00B56C4B">
        <w:rPr>
          <w:rFonts w:ascii="Beirut" w:hAnsi="Beirut" w:cs="Beirut"/>
          <w:sz w:val="20"/>
          <w:szCs w:val="20"/>
          <w:lang w:val="en-SG"/>
        </w:rPr>
        <w:t>September 2022</w:t>
      </w:r>
      <w:r w:rsidR="005632EA">
        <w:rPr>
          <w:rFonts w:ascii="Beirut" w:hAnsi="Beirut" w:cs="Beirut"/>
          <w:sz w:val="20"/>
          <w:szCs w:val="20"/>
          <w:lang w:val="en-SG"/>
        </w:rPr>
        <w:t xml:space="preserve">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to </w:t>
      </w:r>
      <w:r w:rsidR="00B56C4B">
        <w:rPr>
          <w:rFonts w:ascii="Cambria" w:hAnsi="Cambria" w:cs="Beirut"/>
          <w:sz w:val="20"/>
          <w:szCs w:val="20"/>
          <w:lang w:val="en-SG"/>
        </w:rPr>
        <w:t>explore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the possibility </w:t>
      </w:r>
      <w:r w:rsidR="005632EA">
        <w:rPr>
          <w:rFonts w:ascii="Cambria" w:hAnsi="Cambria" w:cs="Cambria"/>
          <w:sz w:val="20"/>
          <w:szCs w:val="20"/>
          <w:lang w:val="en-SG"/>
        </w:rPr>
        <w:t xml:space="preserve">for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Truth Baptist Church </w:t>
      </w:r>
      <w:r w:rsidR="005632EA">
        <w:rPr>
          <w:rFonts w:ascii="Cambria" w:hAnsi="Cambria" w:cs="Cambria"/>
          <w:sz w:val="20"/>
          <w:szCs w:val="20"/>
          <w:lang w:val="en-SG"/>
        </w:rPr>
        <w:t>to venture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 w:rsidR="005632EA">
        <w:rPr>
          <w:rFonts w:ascii="Cambria" w:hAnsi="Cambria" w:cs="Beirut"/>
          <w:sz w:val="20"/>
          <w:szCs w:val="20"/>
          <w:lang w:val="en-SG"/>
        </w:rPr>
        <w:t>in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to </w:t>
      </w:r>
      <w:r w:rsidR="005632EA">
        <w:rPr>
          <w:rFonts w:ascii="Cambria" w:hAnsi="Cambria" w:cs="Beirut"/>
          <w:sz w:val="20"/>
          <w:szCs w:val="20"/>
          <w:lang w:val="en-SG"/>
        </w:rPr>
        <w:t xml:space="preserve">the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preschool</w:t>
      </w:r>
      <w:r w:rsidR="005632EA">
        <w:rPr>
          <w:rFonts w:ascii="Beirut" w:hAnsi="Beirut" w:cs="Beirut"/>
          <w:sz w:val="20"/>
          <w:szCs w:val="20"/>
          <w:lang w:val="en-SG"/>
        </w:rPr>
        <w:t xml:space="preserve"> </w:t>
      </w:r>
      <w:r w:rsidR="005632EA">
        <w:rPr>
          <w:rFonts w:ascii="Cambria" w:hAnsi="Cambria" w:cs="Beirut"/>
          <w:sz w:val="20"/>
          <w:szCs w:val="20"/>
          <w:lang w:val="en-SG"/>
        </w:rPr>
        <w:t>ministry with them and they said yes to us</w:t>
      </w:r>
      <w:r w:rsidR="005632EA">
        <w:rPr>
          <w:rFonts w:ascii="Beirut" w:hAnsi="Beirut" w:cs="Beirut"/>
          <w:sz w:val="20"/>
          <w:szCs w:val="20"/>
          <w:lang w:val="en-SG"/>
        </w:rPr>
        <w:t xml:space="preserve">. </w:t>
      </w:r>
      <w:r w:rsidR="005632EA">
        <w:rPr>
          <w:rFonts w:ascii="Cambria" w:hAnsi="Cambria" w:cs="Beirut"/>
          <w:sz w:val="20"/>
          <w:szCs w:val="20"/>
          <w:lang w:val="en-SG"/>
        </w:rPr>
        <w:t>M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any discussions and meetings</w:t>
      </w:r>
      <w:r w:rsidR="005632EA">
        <w:rPr>
          <w:rFonts w:ascii="Beirut" w:hAnsi="Beirut" w:cs="Beirut"/>
          <w:sz w:val="20"/>
          <w:szCs w:val="20"/>
          <w:lang w:val="en-SG"/>
        </w:rPr>
        <w:t xml:space="preserve"> </w:t>
      </w:r>
      <w:r w:rsidR="005632EA">
        <w:rPr>
          <w:rFonts w:ascii="Cambria" w:hAnsi="Cambria" w:cs="Beirut"/>
          <w:sz w:val="20"/>
          <w:szCs w:val="20"/>
          <w:lang w:val="en-SG"/>
        </w:rPr>
        <w:t>quickly followed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. We </w:t>
      </w:r>
      <w:r w:rsidR="005632EA">
        <w:rPr>
          <w:rFonts w:ascii="Cambria" w:hAnsi="Cambria" w:cs="Beirut"/>
          <w:sz w:val="20"/>
          <w:szCs w:val="20"/>
          <w:lang w:val="en-SG"/>
        </w:rPr>
        <w:t xml:space="preserve">spared no time </w:t>
      </w:r>
      <w:r w:rsidR="005632EA">
        <w:rPr>
          <w:rFonts w:ascii="Cambria" w:hAnsi="Cambria" w:cs="Beirut" w:hint="eastAsia"/>
          <w:sz w:val="20"/>
          <w:szCs w:val="20"/>
          <w:lang w:val="en-SG"/>
        </w:rPr>
        <w:t>gathering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people </w:t>
      </w:r>
      <w:r w:rsidR="007338D0">
        <w:rPr>
          <w:rFonts w:ascii="Cambria" w:hAnsi="Cambria" w:cs="Beirut"/>
          <w:sz w:val="20"/>
          <w:szCs w:val="20"/>
          <w:lang w:val="en-SG"/>
        </w:rPr>
        <w:t>to</w:t>
      </w:r>
      <w:r w:rsidR="005632EA">
        <w:rPr>
          <w:rFonts w:ascii="Cambria" w:hAnsi="Cambria" w:cs="Beirut"/>
          <w:sz w:val="20"/>
          <w:szCs w:val="20"/>
          <w:lang w:val="en-SG"/>
        </w:rPr>
        <w:t xml:space="preserve"> work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- from </w:t>
      </w:r>
      <w:r w:rsidR="007338D0">
        <w:rPr>
          <w:rFonts w:ascii="Cambria" w:hAnsi="Cambria" w:cs="Beirut"/>
          <w:sz w:val="20"/>
          <w:szCs w:val="20"/>
          <w:lang w:val="en-SG"/>
        </w:rPr>
        <w:t>renovating the premises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, interview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ing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staff, setting up the </w:t>
      </w:r>
      <w:r w:rsidR="007338D0">
        <w:rPr>
          <w:rFonts w:ascii="Cambria" w:hAnsi="Cambria" w:cs="Beirut"/>
          <w:sz w:val="20"/>
          <w:szCs w:val="20"/>
          <w:lang w:val="en-SG"/>
        </w:rPr>
        <w:t>centre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, </w:t>
      </w:r>
      <w:r w:rsidR="007338D0">
        <w:rPr>
          <w:rFonts w:ascii="Cambria" w:hAnsi="Cambria" w:cs="Cambria" w:hint="eastAsia"/>
          <w:sz w:val="20"/>
          <w:szCs w:val="20"/>
          <w:lang w:val="en-SG"/>
        </w:rPr>
        <w:t>preparing</w:t>
      </w:r>
      <w:r w:rsidR="007338D0" w:rsidRPr="00B56C4B">
        <w:rPr>
          <w:rFonts w:ascii="Beirut" w:hAnsi="Beirut" w:cs="Beirut"/>
          <w:sz w:val="20"/>
          <w:szCs w:val="20"/>
          <w:lang w:val="en-SG"/>
        </w:rPr>
        <w:t xml:space="preserve"> for 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an </w:t>
      </w:r>
      <w:r w:rsidR="007338D0" w:rsidRPr="00B56C4B">
        <w:rPr>
          <w:rFonts w:ascii="Beirut" w:hAnsi="Beirut" w:cs="Beirut"/>
          <w:sz w:val="20"/>
          <w:szCs w:val="20"/>
          <w:lang w:val="en-SG"/>
        </w:rPr>
        <w:t xml:space="preserve">open house,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and </w:t>
      </w:r>
      <w:r w:rsidR="007338D0">
        <w:rPr>
          <w:rFonts w:ascii="Cambria" w:hAnsi="Cambria" w:cs="Cambria" w:hint="eastAsia"/>
          <w:sz w:val="20"/>
          <w:szCs w:val="20"/>
          <w:lang w:val="en-SG"/>
        </w:rPr>
        <w:t>submitting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for licensing. </w:t>
      </w:r>
    </w:p>
    <w:p w14:paraId="1CC8F4FC" w14:textId="1CBC467C" w:rsidR="00B56C4B" w:rsidRPr="00B56C4B" w:rsidRDefault="00B56C4B" w:rsidP="00B56C4B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 w:line="312" w:lineRule="auto"/>
        <w:rPr>
          <w:rFonts w:ascii="Beirut" w:hAnsi="Beirut" w:cs="Beirut"/>
          <w:sz w:val="20"/>
          <w:szCs w:val="20"/>
          <w:lang w:val="en-SG"/>
        </w:rPr>
      </w:pPr>
      <w:r>
        <w:rPr>
          <w:rFonts w:ascii="Beirut" w:hAnsi="Beirut" w:cs="Beirut"/>
          <w:sz w:val="20"/>
          <w:szCs w:val="20"/>
          <w:lang w:val="en-SG"/>
        </w:rPr>
        <w:tab/>
      </w:r>
      <w:r w:rsidR="007338D0">
        <w:rPr>
          <w:rFonts w:ascii="Cambria" w:hAnsi="Cambria" w:cs="Cambria" w:hint="eastAsia"/>
          <w:sz w:val="20"/>
          <w:szCs w:val="20"/>
          <w:lang w:val="en-SG"/>
        </w:rPr>
        <w:t>On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30</w:t>
      </w:r>
      <w:r w:rsidRPr="00B56C4B">
        <w:rPr>
          <w:rFonts w:ascii="Beirut" w:hAnsi="Beirut" w:cs="Beirut"/>
          <w:sz w:val="20"/>
          <w:szCs w:val="20"/>
          <w:vertAlign w:val="superscript"/>
          <w:lang w:val="en-SG"/>
        </w:rPr>
        <w:t>th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Dec 2022, </w:t>
      </w:r>
      <w:r w:rsidR="007338D0">
        <w:rPr>
          <w:rFonts w:ascii="Cambria" w:hAnsi="Cambria" w:cs="Beirut"/>
          <w:sz w:val="20"/>
          <w:szCs w:val="20"/>
          <w:lang w:val="en-SG"/>
        </w:rPr>
        <w:t>one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>
        <w:rPr>
          <w:rFonts w:ascii="Cambria" w:hAnsi="Cambria" w:cs="Beirut"/>
          <w:sz w:val="20"/>
          <w:szCs w:val="20"/>
          <w:lang w:val="en-SG"/>
        </w:rPr>
        <w:t>day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before we </w:t>
      </w:r>
      <w:r>
        <w:rPr>
          <w:rFonts w:ascii="Cambria" w:hAnsi="Cambria" w:cs="Beirut"/>
          <w:sz w:val="20"/>
          <w:szCs w:val="20"/>
          <w:lang w:val="en-SG"/>
        </w:rPr>
        <w:t>opened the school gates to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receive the children</w:t>
      </w:r>
      <w:r>
        <w:rPr>
          <w:rFonts w:ascii="Cambria" w:hAnsi="Cambria" w:cs="Beirut"/>
          <w:sz w:val="20"/>
          <w:szCs w:val="20"/>
          <w:lang w:val="en-SG"/>
        </w:rPr>
        <w:t>,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we 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finally </w:t>
      </w:r>
      <w:r w:rsidRPr="00B56C4B">
        <w:rPr>
          <w:rFonts w:ascii="Beirut" w:hAnsi="Beirut" w:cs="Beirut"/>
          <w:sz w:val="20"/>
          <w:szCs w:val="20"/>
          <w:lang w:val="en-SG"/>
        </w:rPr>
        <w:t>received the notification for our license approval</w:t>
      </w:r>
      <w:r w:rsidR="007338D0">
        <w:rPr>
          <w:rFonts w:ascii="Beirut" w:hAnsi="Beirut" w:cs="Beirut"/>
          <w:sz w:val="20"/>
          <w:szCs w:val="20"/>
          <w:lang w:val="en-SG"/>
        </w:rPr>
        <w:t xml:space="preserve"> </w:t>
      </w:r>
      <w:r w:rsidR="007338D0">
        <w:rPr>
          <w:rFonts w:ascii="Cambria" w:hAnsi="Cambria" w:cs="Beirut"/>
          <w:sz w:val="20"/>
          <w:szCs w:val="20"/>
          <w:lang w:val="en-SG"/>
        </w:rPr>
        <w:t>from ECDA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. </w:t>
      </w:r>
      <w:r>
        <w:rPr>
          <w:rFonts w:ascii="Cambria" w:hAnsi="Cambria" w:cs="Beirut"/>
          <w:sz w:val="20"/>
          <w:szCs w:val="20"/>
          <w:lang w:val="en-SG"/>
        </w:rPr>
        <w:t>S</w:t>
      </w:r>
      <w:r w:rsidRPr="00B56C4B">
        <w:rPr>
          <w:rFonts w:ascii="Beirut" w:hAnsi="Beirut" w:cs="Beirut"/>
          <w:sz w:val="20"/>
          <w:szCs w:val="20"/>
          <w:lang w:val="en-SG"/>
        </w:rPr>
        <w:t>ix months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>
        <w:rPr>
          <w:rFonts w:ascii="Cambria" w:hAnsi="Cambria" w:cs="Beirut"/>
          <w:sz w:val="20"/>
          <w:szCs w:val="20"/>
          <w:lang w:val="en-SG"/>
        </w:rPr>
        <w:t>later, w</w:t>
      </w:r>
      <w:r w:rsidRPr="00B56C4B">
        <w:rPr>
          <w:rFonts w:ascii="Beirut" w:hAnsi="Beirut" w:cs="Beirut"/>
          <w:sz w:val="20"/>
          <w:szCs w:val="20"/>
          <w:lang w:val="en-SG"/>
        </w:rPr>
        <w:t>e started our Infant Care</w:t>
      </w:r>
      <w:r>
        <w:rPr>
          <w:rFonts w:ascii="Beirut" w:hAnsi="Beirut" w:cs="Beirut"/>
          <w:sz w:val="20"/>
          <w:szCs w:val="20"/>
          <w:lang w:val="en-SG"/>
        </w:rPr>
        <w:t xml:space="preserve">. </w:t>
      </w:r>
      <w:r>
        <w:rPr>
          <w:rFonts w:ascii="Cambria" w:hAnsi="Cambria" w:cs="Beirut"/>
          <w:sz w:val="20"/>
          <w:szCs w:val="20"/>
          <w:lang w:val="en-SG"/>
        </w:rPr>
        <w:t>Today we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are expanding the capacity to take in more infants. </w:t>
      </w:r>
    </w:p>
    <w:p w14:paraId="646B35D8" w14:textId="12D8CCE8" w:rsidR="00B56C4B" w:rsidRPr="00B56C4B" w:rsidRDefault="00B56C4B" w:rsidP="00B56C4B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 w:line="312" w:lineRule="auto"/>
        <w:rPr>
          <w:rFonts w:ascii="Beirut" w:hAnsi="Beirut" w:cs="Beirut"/>
          <w:sz w:val="20"/>
          <w:szCs w:val="20"/>
          <w:lang w:val="en-SG"/>
        </w:rPr>
      </w:pPr>
      <w:r>
        <w:rPr>
          <w:rFonts w:ascii="Beirut" w:hAnsi="Beirut" w:cs="Beirut"/>
          <w:sz w:val="20"/>
          <w:szCs w:val="20"/>
          <w:lang w:val="en-SG"/>
        </w:rPr>
        <w:tab/>
      </w:r>
      <w:r w:rsidR="007338D0" w:rsidRPr="007338D0">
        <w:rPr>
          <w:rFonts w:ascii="Beirut" w:hAnsi="Beirut" w:cs="Beirut"/>
          <w:sz w:val="20"/>
          <w:szCs w:val="20"/>
          <w:lang w:val="en-SG"/>
        </w:rPr>
        <w:t xml:space="preserve">For many of us, the first day of school was a moment of great joy. 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We received our first batch of children, 17 in total</w:t>
      </w:r>
      <w:r>
        <w:rPr>
          <w:rFonts w:ascii="Cambria" w:hAnsi="Cambria" w:cs="Cambria" w:hint="eastAsia"/>
          <w:sz w:val="20"/>
          <w:szCs w:val="20"/>
          <w:lang w:val="en-SG"/>
        </w:rPr>
        <w:t xml:space="preserve">, </w:t>
      </w:r>
      <w:r w:rsidRPr="007338D0">
        <w:rPr>
          <w:rFonts w:ascii="Beirut" w:hAnsi="Beirut" w:cs="Beirut" w:hint="cs"/>
          <w:sz w:val="20"/>
          <w:szCs w:val="20"/>
          <w:lang w:val="en-SG"/>
        </w:rPr>
        <w:t>aged 2 to 6</w:t>
      </w:r>
      <w:r w:rsidRPr="00B56C4B">
        <w:rPr>
          <w:rFonts w:ascii="Beirut" w:hAnsi="Beirut" w:cs="Beirut" w:hint="cs"/>
          <w:sz w:val="20"/>
          <w:szCs w:val="20"/>
          <w:lang w:val="en-SG"/>
        </w:rPr>
        <w:t xml:space="preserve">. </w:t>
      </w:r>
      <w:r w:rsidR="007338D0">
        <w:rPr>
          <w:rFonts w:ascii="Cambria" w:hAnsi="Cambria" w:cs="Cambria" w:hint="eastAsia"/>
          <w:sz w:val="20"/>
          <w:szCs w:val="20"/>
          <w:lang w:val="en-SG"/>
        </w:rPr>
        <w:t xml:space="preserve">We had our first school assembly led by a teacher where we sang praises and said a prayer with all the </w:t>
      </w:r>
      <w:r w:rsidR="007338D0">
        <w:rPr>
          <w:rFonts w:ascii="Cambria" w:hAnsi="Cambria" w:cs="Cambria"/>
          <w:sz w:val="20"/>
          <w:szCs w:val="20"/>
          <w:lang w:val="en-SG"/>
        </w:rPr>
        <w:t>children</w:t>
      </w:r>
      <w:r w:rsidR="007338D0">
        <w:rPr>
          <w:rFonts w:ascii="Cambria" w:hAnsi="Cambria" w:cs="Cambria" w:hint="eastAsia"/>
          <w:sz w:val="20"/>
          <w:szCs w:val="20"/>
          <w:lang w:val="en-SG"/>
        </w:rPr>
        <w:t>.</w:t>
      </w:r>
      <w:r w:rsidR="007338D0">
        <w:rPr>
          <w:rFonts w:ascii="Cambria" w:hAnsi="Cambria" w:cs="Cambria"/>
          <w:sz w:val="20"/>
          <w:szCs w:val="20"/>
          <w:lang w:val="en-SG"/>
        </w:rPr>
        <w:t xml:space="preserve"> 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And today, we </w:t>
      </w:r>
      <w:r w:rsidR="0034588C">
        <w:rPr>
          <w:rFonts w:ascii="Cambria" w:hAnsi="Cambria" w:cs="Beirut"/>
          <w:sz w:val="20"/>
          <w:szCs w:val="20"/>
          <w:lang w:val="en-SG"/>
        </w:rPr>
        <w:t>have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35 </w:t>
      </w:r>
      <w:r w:rsidR="0034588C">
        <w:rPr>
          <w:rFonts w:ascii="Cambria" w:hAnsi="Cambria" w:cs="Beirut"/>
          <w:sz w:val="20"/>
          <w:szCs w:val="20"/>
          <w:lang w:val="en-SG"/>
        </w:rPr>
        <w:t>children</w:t>
      </w:r>
      <w:r w:rsidR="0034588C">
        <w:rPr>
          <w:rFonts w:ascii="Beirut" w:hAnsi="Beirut" w:cs="Beirut"/>
          <w:sz w:val="20"/>
          <w:szCs w:val="20"/>
          <w:lang w:val="en-SG"/>
        </w:rPr>
        <w:t xml:space="preserve"> </w:t>
      </w:r>
      <w:r w:rsidR="0034588C">
        <w:rPr>
          <w:rFonts w:ascii="Cambria" w:hAnsi="Cambria" w:cs="Beirut"/>
          <w:sz w:val="20"/>
          <w:szCs w:val="20"/>
          <w:lang w:val="en-SG"/>
        </w:rPr>
        <w:t xml:space="preserve">and infants from 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3.5 months old to 6 years old. We </w:t>
      </w:r>
      <w:r w:rsidR="0034588C">
        <w:rPr>
          <w:rFonts w:ascii="Cambria" w:hAnsi="Cambria" w:cs="Beirut"/>
          <w:sz w:val="20"/>
          <w:szCs w:val="20"/>
          <w:lang w:val="en-SG"/>
        </w:rPr>
        <w:t xml:space="preserve">also </w:t>
      </w:r>
      <w:r w:rsidRPr="00B56C4B">
        <w:rPr>
          <w:rFonts w:ascii="Beirut" w:hAnsi="Beirut" w:cs="Beirut"/>
          <w:sz w:val="20"/>
          <w:szCs w:val="20"/>
          <w:lang w:val="en-SG"/>
        </w:rPr>
        <w:t>embraced children with mild special needs, providing them with an inclusi</w:t>
      </w:r>
      <w:r w:rsidR="0034588C">
        <w:rPr>
          <w:rFonts w:ascii="Cambria" w:hAnsi="Cambria" w:cs="Beirut"/>
          <w:sz w:val="20"/>
          <w:szCs w:val="20"/>
          <w:lang w:val="en-SG"/>
        </w:rPr>
        <w:t>ve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environment </w:t>
      </w:r>
      <w:r w:rsidR="0034588C">
        <w:rPr>
          <w:rFonts w:ascii="Cambria" w:hAnsi="Cambria" w:cs="Cambria" w:hint="eastAsia"/>
          <w:sz w:val="20"/>
          <w:szCs w:val="20"/>
          <w:lang w:val="en-SG"/>
        </w:rPr>
        <w:t>where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they</w:t>
      </w:r>
      <w:r w:rsidR="007338D0">
        <w:rPr>
          <w:rFonts w:ascii="Cambria" w:hAnsi="Cambria" w:cs="Cambria" w:hint="eastAsia"/>
          <w:sz w:val="20"/>
          <w:szCs w:val="20"/>
          <w:lang w:val="en-SG"/>
        </w:rPr>
        <w:t>, too,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can enjoy </w:t>
      </w:r>
      <w:r w:rsidR="0034588C">
        <w:rPr>
          <w:rFonts w:ascii="Cambria" w:hAnsi="Cambria" w:cs="Beirut"/>
          <w:sz w:val="20"/>
          <w:szCs w:val="20"/>
          <w:lang w:val="en-SG"/>
        </w:rPr>
        <w:t xml:space="preserve">learning in a normal 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classroom setting. 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Our education support teacher </w:t>
      </w:r>
      <w:r w:rsidR="0034588C">
        <w:rPr>
          <w:rFonts w:ascii="Cambria" w:hAnsi="Cambria" w:cs="Cambria" w:hint="eastAsia"/>
          <w:sz w:val="20"/>
          <w:szCs w:val="20"/>
          <w:lang w:val="en-SG"/>
        </w:rPr>
        <w:t>is</w:t>
      </w:r>
      <w:r w:rsidR="0034588C">
        <w:rPr>
          <w:rFonts w:ascii="Cambria" w:hAnsi="Cambria" w:cs="Beirut"/>
          <w:sz w:val="20"/>
          <w:szCs w:val="20"/>
          <w:lang w:val="en-SG"/>
        </w:rPr>
        <w:t xml:space="preserve"> well-</w:t>
      </w:r>
      <w:r w:rsidR="0034588C" w:rsidRPr="00B56C4B">
        <w:rPr>
          <w:rFonts w:ascii="Beirut" w:hAnsi="Beirut" w:cs="Beirut"/>
          <w:sz w:val="20"/>
          <w:szCs w:val="20"/>
          <w:lang w:val="en-SG"/>
        </w:rPr>
        <w:t>trained</w:t>
      </w:r>
      <w:r w:rsidR="0034588C">
        <w:rPr>
          <w:rFonts w:ascii="Cambria" w:hAnsi="Cambria" w:cs="Cambria" w:hint="eastAsia"/>
          <w:sz w:val="20"/>
          <w:szCs w:val="20"/>
          <w:lang w:val="en-SG"/>
        </w:rPr>
        <w:t xml:space="preserve"> </w:t>
      </w:r>
      <w:r w:rsidR="0034588C">
        <w:rPr>
          <w:rFonts w:ascii="Cambria" w:hAnsi="Cambria" w:cs="Cambria"/>
          <w:sz w:val="20"/>
          <w:szCs w:val="20"/>
          <w:lang w:val="en-SG"/>
        </w:rPr>
        <w:t xml:space="preserve">and she </w:t>
      </w:r>
      <w:r w:rsidR="0034588C">
        <w:rPr>
          <w:rFonts w:ascii="Cambria" w:hAnsi="Cambria" w:cs="Cambria" w:hint="eastAsia"/>
          <w:sz w:val="20"/>
          <w:szCs w:val="20"/>
          <w:lang w:val="en-SG"/>
        </w:rPr>
        <w:t>works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 closely with parents and teachers to </w:t>
      </w:r>
      <w:r w:rsidR="0034588C" w:rsidRPr="00B56C4B">
        <w:rPr>
          <w:rFonts w:ascii="Beirut" w:hAnsi="Beirut" w:cs="Beirut"/>
          <w:sz w:val="20"/>
          <w:szCs w:val="20"/>
          <w:lang w:val="en-SG"/>
        </w:rPr>
        <w:t>plan and</w:t>
      </w:r>
      <w:r w:rsidR="0034588C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facilitate attainable milestones for </w:t>
      </w:r>
      <w:r w:rsidR="001B2EDF">
        <w:rPr>
          <w:rFonts w:ascii="Cambria" w:hAnsi="Cambria" w:cs="Beirut"/>
          <w:sz w:val="20"/>
          <w:szCs w:val="20"/>
          <w:lang w:val="en-SG"/>
        </w:rPr>
        <w:t>each child</w:t>
      </w:r>
      <w:r w:rsidRPr="00B56C4B">
        <w:rPr>
          <w:rFonts w:ascii="Beirut" w:hAnsi="Beirut" w:cs="Beirut"/>
          <w:sz w:val="20"/>
          <w:szCs w:val="20"/>
          <w:lang w:val="en-SG"/>
        </w:rPr>
        <w:t xml:space="preserve">. </w:t>
      </w:r>
    </w:p>
    <w:p w14:paraId="7FFD988D" w14:textId="6B313A84" w:rsidR="00B56C4B" w:rsidRPr="00B56C4B" w:rsidRDefault="0034588C" w:rsidP="00B56C4B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 w:line="312" w:lineRule="auto"/>
        <w:rPr>
          <w:rFonts w:ascii="Beirut" w:hAnsi="Beirut" w:cs="Beirut"/>
          <w:sz w:val="20"/>
          <w:szCs w:val="20"/>
          <w:lang w:val="en-SG"/>
        </w:rPr>
      </w:pPr>
      <w:r>
        <w:rPr>
          <w:rFonts w:ascii="Beirut" w:hAnsi="Beirut" w:cs="Beirut"/>
          <w:sz w:val="20"/>
          <w:szCs w:val="20"/>
          <w:lang w:val="en-SG"/>
        </w:rPr>
        <w:tab/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There are indeed many challenges that we face </w:t>
      </w:r>
      <w:r>
        <w:rPr>
          <w:rFonts w:ascii="Cambria" w:hAnsi="Cambria" w:cs="Cambria" w:hint="eastAsia"/>
          <w:sz w:val="20"/>
          <w:szCs w:val="20"/>
          <w:lang w:val="en-SG"/>
        </w:rPr>
        <w:t>day in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and </w:t>
      </w:r>
      <w:r>
        <w:rPr>
          <w:rFonts w:ascii="Cambria" w:hAnsi="Cambria" w:cs="Cambria" w:hint="eastAsia"/>
          <w:sz w:val="20"/>
          <w:szCs w:val="20"/>
          <w:lang w:val="en-SG"/>
        </w:rPr>
        <w:t>day out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, but we walked through </w:t>
      </w:r>
      <w:r>
        <w:rPr>
          <w:rFonts w:ascii="Cambria" w:hAnsi="Cambria" w:cs="Beirut"/>
          <w:sz w:val="20"/>
          <w:szCs w:val="20"/>
          <w:lang w:val="en-SG"/>
        </w:rPr>
        <w:t xml:space="preserve">each of them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with 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lots of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support and prayers </w:t>
      </w:r>
      <w:r>
        <w:rPr>
          <w:rFonts w:ascii="Cambria" w:hAnsi="Cambria" w:cs="Cambria" w:hint="eastAsia"/>
          <w:sz w:val="20"/>
          <w:szCs w:val="20"/>
          <w:lang w:val="en-SG"/>
        </w:rPr>
        <w:t>from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brothers and sisters. </w:t>
      </w:r>
      <w:r w:rsidR="001B2EDF">
        <w:rPr>
          <w:rFonts w:ascii="Cambria" w:hAnsi="Cambria" w:cs="Beirut"/>
          <w:sz w:val="20"/>
          <w:szCs w:val="20"/>
          <w:lang w:val="en-SG"/>
        </w:rPr>
        <w:t>W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e thank God for gathering </w:t>
      </w:r>
      <w:r w:rsidR="007338D0">
        <w:rPr>
          <w:rFonts w:ascii="Cambria" w:hAnsi="Cambria" w:cs="Beirut"/>
          <w:sz w:val="20"/>
          <w:szCs w:val="20"/>
          <w:lang w:val="en-SG"/>
        </w:rPr>
        <w:t>all of us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to </w:t>
      </w:r>
      <w:r>
        <w:rPr>
          <w:rFonts w:ascii="Cambria" w:hAnsi="Cambria" w:cs="Beirut"/>
          <w:sz w:val="20"/>
          <w:szCs w:val="20"/>
          <w:lang w:val="en-SG"/>
        </w:rPr>
        <w:t xml:space="preserve">work on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His calling 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of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bring</w:t>
      </w:r>
      <w:r w:rsidR="001B2EDF">
        <w:rPr>
          <w:rFonts w:ascii="Cambria" w:hAnsi="Cambria" w:cs="Beirut"/>
          <w:sz w:val="20"/>
          <w:szCs w:val="20"/>
          <w:lang w:val="en-SG"/>
        </w:rPr>
        <w:t>ing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little children to Him</w:t>
      </w:r>
      <w:r>
        <w:rPr>
          <w:rFonts w:ascii="Cambria" w:hAnsi="Cambria" w:cs="Beirut"/>
          <w:sz w:val="20"/>
          <w:szCs w:val="20"/>
          <w:lang w:val="en-SG"/>
        </w:rPr>
        <w:t xml:space="preserve">, blessing them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with the </w:t>
      </w:r>
      <w:r w:rsidR="001B2EDF">
        <w:rPr>
          <w:rFonts w:ascii="Cambria" w:hAnsi="Cambria" w:cs="Beirut"/>
          <w:sz w:val="20"/>
          <w:szCs w:val="20"/>
          <w:lang w:val="en-SG"/>
        </w:rPr>
        <w:t>w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ord of God and 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the values of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Truth, Beauty and Goodness in the </w:t>
      </w:r>
      <w:r>
        <w:rPr>
          <w:rFonts w:ascii="Cambria" w:hAnsi="Cambria" w:cs="Beirut"/>
          <w:sz w:val="20"/>
          <w:szCs w:val="20"/>
          <w:lang w:val="en-SG"/>
        </w:rPr>
        <w:t>early years of their childhood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. </w:t>
      </w:r>
      <w:r w:rsidR="001B2EDF">
        <w:rPr>
          <w:rFonts w:ascii="Cambria" w:hAnsi="Cambria" w:cs="Beirut"/>
          <w:sz w:val="20"/>
          <w:szCs w:val="20"/>
          <w:lang w:val="en-SG"/>
        </w:rPr>
        <w:t>W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e 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have </w:t>
      </w:r>
      <w:r w:rsidR="005632EA">
        <w:rPr>
          <w:rFonts w:ascii="Cambria" w:hAnsi="Cambria" w:cs="Beirut"/>
          <w:sz w:val="20"/>
          <w:szCs w:val="20"/>
          <w:lang w:val="en-SG"/>
        </w:rPr>
        <w:t>h</w:t>
      </w:r>
      <w:r w:rsidR="001B2EDF">
        <w:rPr>
          <w:rFonts w:ascii="Cambria" w:hAnsi="Cambria" w:cs="Beirut"/>
          <w:sz w:val="20"/>
          <w:szCs w:val="20"/>
          <w:lang w:val="en-SG"/>
        </w:rPr>
        <w:t>e</w:t>
      </w:r>
      <w:r w:rsidR="005632EA">
        <w:rPr>
          <w:rFonts w:ascii="Cambria" w:hAnsi="Cambria" w:cs="Beirut"/>
          <w:sz w:val="20"/>
          <w:szCs w:val="20"/>
          <w:lang w:val="en-SG"/>
        </w:rPr>
        <w:t>ld on to our conviction and God</w:t>
      </w:r>
      <w:r w:rsidR="007338D0">
        <w:rPr>
          <w:rFonts w:ascii="Cambria" w:hAnsi="Cambria" w:cs="Beirut"/>
          <w:sz w:val="20"/>
          <w:szCs w:val="20"/>
          <w:lang w:val="en-SG"/>
        </w:rPr>
        <w:t>, in His faithfulness,</w:t>
      </w:r>
      <w:r w:rsidR="005632EA">
        <w:rPr>
          <w:rFonts w:ascii="Cambria" w:hAnsi="Cambria" w:cs="Beirut"/>
          <w:sz w:val="20"/>
          <w:szCs w:val="20"/>
          <w:lang w:val="en-SG"/>
        </w:rPr>
        <w:t xml:space="preserve"> provide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d </w:t>
      </w:r>
      <w:r w:rsidR="005632EA">
        <w:rPr>
          <w:rFonts w:ascii="Cambria" w:hAnsi="Cambria" w:cs="Beirut"/>
          <w:sz w:val="20"/>
          <w:szCs w:val="20"/>
          <w:lang w:val="en-SG"/>
        </w:rPr>
        <w:t xml:space="preserve">us with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Christian teachers </w:t>
      </w:r>
      <w:r>
        <w:rPr>
          <w:rFonts w:ascii="Cambria" w:hAnsi="Cambria" w:cs="Cambria" w:hint="eastAsia"/>
          <w:sz w:val="20"/>
          <w:szCs w:val="20"/>
          <w:lang w:val="en-SG"/>
        </w:rPr>
        <w:t>who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 w:rsidR="005632EA">
        <w:rPr>
          <w:rFonts w:ascii="Cambria" w:hAnsi="Cambria" w:cs="Beirut"/>
          <w:sz w:val="20"/>
          <w:szCs w:val="20"/>
          <w:lang w:val="en-SG"/>
        </w:rPr>
        <w:t xml:space="preserve">are devoted to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putting God</w:t>
      </w:r>
      <w:r w:rsidR="00B56C4B" w:rsidRPr="00B56C4B">
        <w:rPr>
          <w:rFonts w:ascii="Times New Roman" w:hAnsi="Times New Roman" w:cs="Times New Roman"/>
          <w:sz w:val="20"/>
          <w:szCs w:val="20"/>
          <w:lang w:val="en-SG"/>
        </w:rPr>
        <w:t>’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s </w:t>
      </w:r>
      <w:r>
        <w:rPr>
          <w:rFonts w:ascii="Cambria" w:hAnsi="Cambria" w:cs="Beirut"/>
          <w:sz w:val="20"/>
          <w:szCs w:val="20"/>
          <w:lang w:val="en-SG"/>
        </w:rPr>
        <w:t>w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ord</w:t>
      </w:r>
      <w:r>
        <w:rPr>
          <w:rFonts w:ascii="Cambria" w:hAnsi="Cambria" w:cs="Beirut"/>
          <w:sz w:val="20"/>
          <w:szCs w:val="20"/>
          <w:lang w:val="en-SG"/>
        </w:rPr>
        <w:t>s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>
        <w:rPr>
          <w:rFonts w:ascii="Cambria" w:hAnsi="Cambria" w:cs="Cambria" w:hint="eastAsia"/>
          <w:sz w:val="20"/>
          <w:szCs w:val="20"/>
          <w:lang w:val="en-SG"/>
        </w:rPr>
        <w:t xml:space="preserve">into action and being role </w:t>
      </w:r>
      <w:r>
        <w:rPr>
          <w:rFonts w:ascii="Cambria" w:hAnsi="Cambria" w:cs="Cambria"/>
          <w:sz w:val="20"/>
          <w:szCs w:val="20"/>
          <w:lang w:val="en-SG"/>
        </w:rPr>
        <w:t>models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for </w:t>
      </w:r>
      <w:r>
        <w:rPr>
          <w:rFonts w:ascii="Cambria" w:hAnsi="Cambria" w:cs="Beirut"/>
          <w:sz w:val="20"/>
          <w:szCs w:val="20"/>
          <w:lang w:val="en-SG"/>
        </w:rPr>
        <w:t>the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children. </w:t>
      </w:r>
    </w:p>
    <w:p w14:paraId="62459070" w14:textId="3CA87F87" w:rsidR="00030449" w:rsidRPr="001B2EDF" w:rsidRDefault="005632EA" w:rsidP="00B56C4B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 w:line="312" w:lineRule="auto"/>
        <w:jc w:val="both"/>
        <w:rPr>
          <w:rFonts w:ascii="Cambria" w:hAnsi="Cambria" w:cs="Aparajita"/>
          <w:sz w:val="17"/>
          <w:szCs w:val="17"/>
        </w:rPr>
      </w:pPr>
      <w:r>
        <w:rPr>
          <w:rFonts w:ascii="Beirut" w:hAnsi="Beirut" w:cs="Beirut"/>
          <w:sz w:val="20"/>
          <w:szCs w:val="20"/>
          <w:lang w:val="en-SG"/>
        </w:rPr>
        <w:tab/>
      </w:r>
      <w:r w:rsidR="00B56C4B" w:rsidRPr="00B56C4B">
        <w:rPr>
          <w:rFonts w:ascii="Beirut" w:hAnsi="Beirut" w:cs="Beirut"/>
          <w:sz w:val="20"/>
          <w:szCs w:val="20"/>
          <w:lang w:val="en-SG"/>
        </w:rPr>
        <w:t>We will continue to</w:t>
      </w:r>
      <w:r w:rsidR="007338D0">
        <w:rPr>
          <w:rFonts w:ascii="Beirut" w:hAnsi="Beirut" w:cs="Beirut"/>
          <w:sz w:val="20"/>
          <w:szCs w:val="20"/>
          <w:lang w:val="en-SG"/>
        </w:rPr>
        <w:t xml:space="preserve"> </w:t>
      </w:r>
      <w:r w:rsidR="007338D0">
        <w:rPr>
          <w:rFonts w:ascii="Cambria" w:hAnsi="Cambria" w:cs="Beirut"/>
          <w:sz w:val="20"/>
          <w:szCs w:val="20"/>
          <w:lang w:val="en-SG"/>
        </w:rPr>
        <w:t>draw our confidence from trusting the Lord and Saviour and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march on with perseverance</w:t>
      </w:r>
      <w:r>
        <w:rPr>
          <w:rFonts w:ascii="Beirut" w:hAnsi="Beirut" w:cs="Beirut"/>
          <w:sz w:val="20"/>
          <w:szCs w:val="20"/>
          <w:lang w:val="en-SG"/>
        </w:rPr>
        <w:t>.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>
        <w:rPr>
          <w:rFonts w:ascii="Cambria" w:hAnsi="Cambria" w:cs="Beirut"/>
          <w:sz w:val="20"/>
          <w:szCs w:val="20"/>
          <w:lang w:val="en-SG"/>
        </w:rPr>
        <w:t>We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pray that </w:t>
      </w:r>
      <w:r w:rsidR="007338D0">
        <w:rPr>
          <w:rFonts w:ascii="Cambria" w:hAnsi="Cambria" w:cs="Beirut"/>
          <w:sz w:val="20"/>
          <w:szCs w:val="20"/>
          <w:lang w:val="en-SG"/>
        </w:rPr>
        <w:t>God help</w:t>
      </w:r>
      <w:r w:rsidR="001B2EDF">
        <w:rPr>
          <w:rFonts w:ascii="Cambria" w:hAnsi="Cambria" w:cs="Beirut"/>
          <w:sz w:val="20"/>
          <w:szCs w:val="20"/>
          <w:lang w:val="en-SG"/>
        </w:rPr>
        <w:t>s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 us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continue th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e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good work </w:t>
      </w:r>
      <w:r w:rsidR="007338D0">
        <w:rPr>
          <w:rFonts w:ascii="Cambria" w:hAnsi="Cambria" w:cs="Beirut"/>
          <w:sz w:val="20"/>
          <w:szCs w:val="20"/>
          <w:lang w:val="en-SG"/>
        </w:rPr>
        <w:t>He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 w:rsidR="007338D0">
        <w:rPr>
          <w:rFonts w:ascii="Cambria" w:hAnsi="Cambria" w:cs="Beirut"/>
          <w:sz w:val="20"/>
          <w:szCs w:val="20"/>
          <w:lang w:val="en-SG"/>
        </w:rPr>
        <w:t>started for us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 so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 that we may </w:t>
      </w:r>
      <w:r>
        <w:rPr>
          <w:rFonts w:ascii="Cambria" w:hAnsi="Cambria" w:cs="Beirut"/>
          <w:sz w:val="20"/>
          <w:szCs w:val="20"/>
          <w:lang w:val="en-SG"/>
        </w:rPr>
        <w:t>be a blessing to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many more children</w:t>
      </w:r>
      <w:r>
        <w:rPr>
          <w:rFonts w:ascii="Cambria" w:hAnsi="Cambria" w:cs="Beirut"/>
          <w:sz w:val="20"/>
          <w:szCs w:val="20"/>
          <w:lang w:val="en-SG"/>
        </w:rPr>
        <w:t>, parents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and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teachers. Th</w:t>
      </w:r>
      <w:r w:rsidR="007338D0">
        <w:rPr>
          <w:rFonts w:ascii="Cambria" w:hAnsi="Cambria" w:cs="Beirut"/>
          <w:sz w:val="20"/>
          <w:szCs w:val="20"/>
          <w:lang w:val="en-SG"/>
        </w:rPr>
        <w:t xml:space="preserve">e Little Olive Tree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is a precious </w:t>
      </w:r>
      <w:r w:rsidR="007311A5">
        <w:rPr>
          <w:rFonts w:ascii="Cambria" w:hAnsi="Cambria" w:cs="Cambria"/>
          <w:sz w:val="20"/>
          <w:szCs w:val="20"/>
          <w:lang w:val="en-SG"/>
        </w:rPr>
        <w:t>inheritance</w:t>
      </w:r>
      <w:r w:rsidR="00B56C4B" w:rsidRPr="00B56C4B">
        <w:rPr>
          <w:rFonts w:ascii="Beirut" w:hAnsi="Beirut" w:cs="Beirut" w:hint="eastAsia"/>
          <w:sz w:val="20"/>
          <w:szCs w:val="20"/>
          <w:lang w:val="en-SG"/>
        </w:rPr>
        <w:t xml:space="preserve">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that God has </w:t>
      </w:r>
      <w:r>
        <w:rPr>
          <w:rFonts w:ascii="Cambria" w:hAnsi="Cambria" w:cs="Cambria" w:hint="eastAsia"/>
          <w:sz w:val="20"/>
          <w:szCs w:val="20"/>
          <w:lang w:val="en-SG"/>
        </w:rPr>
        <w:t>bestowed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>
        <w:rPr>
          <w:rFonts w:ascii="Cambria" w:hAnsi="Cambria" w:cs="Cambria" w:hint="eastAsia"/>
          <w:sz w:val="20"/>
          <w:szCs w:val="20"/>
          <w:lang w:val="en-SG"/>
        </w:rPr>
        <w:t>on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us</w:t>
      </w:r>
      <w:r>
        <w:rPr>
          <w:rFonts w:ascii="Beirut" w:hAnsi="Beirut" w:cs="Beirut"/>
          <w:sz w:val="20"/>
          <w:szCs w:val="20"/>
          <w:lang w:val="en-SG"/>
        </w:rPr>
        <w:t>.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 w:rsidR="007338D0">
        <w:rPr>
          <w:rFonts w:ascii="Cambria" w:hAnsi="Cambria" w:cs="Beirut"/>
          <w:sz w:val="20"/>
          <w:szCs w:val="20"/>
          <w:lang w:val="en-SG"/>
        </w:rPr>
        <w:t>Let us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remain faithful to this calling and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entrust this ministry to </w:t>
      </w:r>
      <w:r w:rsidR="007311A5">
        <w:rPr>
          <w:rFonts w:ascii="Cambria" w:hAnsi="Cambria" w:cs="Beirut"/>
          <w:sz w:val="20"/>
          <w:szCs w:val="20"/>
          <w:lang w:val="en-SG"/>
        </w:rPr>
        <w:t xml:space="preserve">God in one heart 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>as we embark on another year</w:t>
      </w:r>
      <w:r w:rsidR="001B2EDF">
        <w:rPr>
          <w:rFonts w:ascii="Cambria" w:hAnsi="Cambria" w:cs="Beirut"/>
          <w:sz w:val="20"/>
          <w:szCs w:val="20"/>
          <w:lang w:val="en-SG"/>
        </w:rPr>
        <w:t>, as well as</w:t>
      </w:r>
      <w:r w:rsidR="00B56C4B" w:rsidRPr="00B56C4B">
        <w:rPr>
          <w:rFonts w:ascii="Beirut" w:hAnsi="Beirut" w:cs="Beirut"/>
          <w:sz w:val="20"/>
          <w:szCs w:val="20"/>
          <w:lang w:val="en-SG"/>
        </w:rPr>
        <w:t xml:space="preserve"> many more years ahead.</w:t>
      </w:r>
      <w:r w:rsidR="001B2EDF">
        <w:rPr>
          <w:rFonts w:ascii="Beirut" w:hAnsi="Beirut" w:cs="Beirut"/>
          <w:sz w:val="20"/>
          <w:szCs w:val="20"/>
          <w:lang w:val="en-SG"/>
        </w:rPr>
        <w:t xml:space="preserve"> </w:t>
      </w:r>
      <w:r w:rsidR="001B2EDF">
        <w:rPr>
          <w:rFonts w:ascii="Cambria" w:hAnsi="Cambria" w:cs="Beirut"/>
          <w:sz w:val="20"/>
          <w:szCs w:val="20"/>
          <w:lang w:val="en-SG"/>
        </w:rPr>
        <w:t xml:space="preserve"> </w:t>
      </w:r>
    </w:p>
    <w:sectPr w:rsidR="00030449" w:rsidRPr="001B2EDF" w:rsidSect="00FB197E">
      <w:type w:val="continuous"/>
      <w:pgSz w:w="8400" w:h="11900" w:code="11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方正宋三简体">
    <w:altName w:val="Microsoft YaHei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细倩繁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ZWeiBei-S03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Yuppy SC">
    <w:panose1 w:val="020F0603040207020204"/>
    <w:charset w:val="86"/>
    <w:family w:val="swiss"/>
    <w:pitch w:val="variable"/>
    <w:sig w:usb0="A00002FF" w:usb1="7ACF7CFB" w:usb2="0000001E" w:usb3="00000000" w:csb0="0004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35"/>
    <w:multiLevelType w:val="hybridMultilevel"/>
    <w:tmpl w:val="84CE47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2B23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75E8A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66222"/>
    <w:multiLevelType w:val="hybridMultilevel"/>
    <w:tmpl w:val="3CA0202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30BC3"/>
    <w:multiLevelType w:val="hybridMultilevel"/>
    <w:tmpl w:val="0F8848C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064380"/>
    <w:multiLevelType w:val="hybridMultilevel"/>
    <w:tmpl w:val="6FC67CDE"/>
    <w:lvl w:ilvl="0" w:tplc="AC5264A8">
      <w:start w:val="1"/>
      <w:numFmt w:val="decimal"/>
      <w:lvlText w:val="%1."/>
      <w:lvlJc w:val="left"/>
      <w:pPr>
        <w:ind w:left="1146" w:hanging="360"/>
      </w:pPr>
      <w:rPr>
        <w:rFonts w:ascii="Avenir Book" w:hAnsi="Avenir Book"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366F50"/>
    <w:multiLevelType w:val="hybridMultilevel"/>
    <w:tmpl w:val="DB46C004"/>
    <w:lvl w:ilvl="0" w:tplc="D35648A8">
      <w:start w:val="1"/>
      <w:numFmt w:val="upperLetter"/>
      <w:pStyle w:val="Heading2"/>
      <w:lvlText w:val="%1."/>
      <w:lvlJc w:val="left"/>
      <w:pPr>
        <w:ind w:left="36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480" w:hanging="360"/>
      </w:pPr>
    </w:lvl>
    <w:lvl w:ilvl="2" w:tplc="0809001B" w:tentative="1">
      <w:start w:val="1"/>
      <w:numFmt w:val="lowerRoman"/>
      <w:lvlText w:val="%3."/>
      <w:lvlJc w:val="right"/>
      <w:pPr>
        <w:ind w:left="240" w:hanging="180"/>
      </w:pPr>
    </w:lvl>
    <w:lvl w:ilvl="3" w:tplc="0809000F" w:tentative="1">
      <w:start w:val="1"/>
      <w:numFmt w:val="decimal"/>
      <w:lvlText w:val="%4."/>
      <w:lvlJc w:val="left"/>
      <w:pPr>
        <w:ind w:left="960" w:hanging="360"/>
      </w:pPr>
    </w:lvl>
    <w:lvl w:ilvl="4" w:tplc="08090019" w:tentative="1">
      <w:start w:val="1"/>
      <w:numFmt w:val="lowerLetter"/>
      <w:lvlText w:val="%5."/>
      <w:lvlJc w:val="left"/>
      <w:pPr>
        <w:ind w:left="1680" w:hanging="360"/>
      </w:pPr>
    </w:lvl>
    <w:lvl w:ilvl="5" w:tplc="0809001B" w:tentative="1">
      <w:start w:val="1"/>
      <w:numFmt w:val="lowerRoman"/>
      <w:lvlText w:val="%6."/>
      <w:lvlJc w:val="right"/>
      <w:pPr>
        <w:ind w:left="2400" w:hanging="180"/>
      </w:pPr>
    </w:lvl>
    <w:lvl w:ilvl="6" w:tplc="0809000F" w:tentative="1">
      <w:start w:val="1"/>
      <w:numFmt w:val="decimal"/>
      <w:lvlText w:val="%7."/>
      <w:lvlJc w:val="left"/>
      <w:pPr>
        <w:ind w:left="3120" w:hanging="360"/>
      </w:pPr>
    </w:lvl>
    <w:lvl w:ilvl="7" w:tplc="08090019" w:tentative="1">
      <w:start w:val="1"/>
      <w:numFmt w:val="lowerLetter"/>
      <w:lvlText w:val="%8."/>
      <w:lvlJc w:val="left"/>
      <w:pPr>
        <w:ind w:left="3840" w:hanging="360"/>
      </w:pPr>
    </w:lvl>
    <w:lvl w:ilvl="8" w:tplc="08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7" w15:restartNumberingAfterBreak="0">
    <w:nsid w:val="7ACC3340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FE6EC8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73201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515627">
    <w:abstractNumId w:val="3"/>
  </w:num>
  <w:num w:numId="2" w16cid:durableId="915821990">
    <w:abstractNumId w:val="4"/>
  </w:num>
  <w:num w:numId="3" w16cid:durableId="716204675">
    <w:abstractNumId w:val="9"/>
  </w:num>
  <w:num w:numId="4" w16cid:durableId="1285968874">
    <w:abstractNumId w:val="1"/>
  </w:num>
  <w:num w:numId="5" w16cid:durableId="604263718">
    <w:abstractNumId w:val="2"/>
  </w:num>
  <w:num w:numId="6" w16cid:durableId="340395006">
    <w:abstractNumId w:val="8"/>
  </w:num>
  <w:num w:numId="7" w16cid:durableId="140924291">
    <w:abstractNumId w:val="7"/>
  </w:num>
  <w:num w:numId="8" w16cid:durableId="1795437913">
    <w:abstractNumId w:val="6"/>
  </w:num>
  <w:num w:numId="9" w16cid:durableId="1216044085">
    <w:abstractNumId w:val="6"/>
    <w:lvlOverride w:ilvl="0">
      <w:startOverride w:val="1"/>
    </w:lvlOverride>
  </w:num>
  <w:num w:numId="10" w16cid:durableId="1038893965">
    <w:abstractNumId w:val="0"/>
  </w:num>
  <w:num w:numId="11" w16cid:durableId="1140458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B7"/>
    <w:rsid w:val="000024A8"/>
    <w:rsid w:val="0001094A"/>
    <w:rsid w:val="00030449"/>
    <w:rsid w:val="00050DB5"/>
    <w:rsid w:val="00050F04"/>
    <w:rsid w:val="000709AE"/>
    <w:rsid w:val="0007364B"/>
    <w:rsid w:val="000812B8"/>
    <w:rsid w:val="00091031"/>
    <w:rsid w:val="0009284E"/>
    <w:rsid w:val="000953C5"/>
    <w:rsid w:val="00095891"/>
    <w:rsid w:val="00097375"/>
    <w:rsid w:val="000C679F"/>
    <w:rsid w:val="000D08FA"/>
    <w:rsid w:val="000D2C33"/>
    <w:rsid w:val="000E2CB1"/>
    <w:rsid w:val="000E372F"/>
    <w:rsid w:val="000F1B3F"/>
    <w:rsid w:val="000F25AD"/>
    <w:rsid w:val="00104A87"/>
    <w:rsid w:val="00112E86"/>
    <w:rsid w:val="00116510"/>
    <w:rsid w:val="00146F53"/>
    <w:rsid w:val="0015752E"/>
    <w:rsid w:val="00161756"/>
    <w:rsid w:val="00164B18"/>
    <w:rsid w:val="00171D14"/>
    <w:rsid w:val="001843DA"/>
    <w:rsid w:val="001938DA"/>
    <w:rsid w:val="00194985"/>
    <w:rsid w:val="001A2E34"/>
    <w:rsid w:val="001A454A"/>
    <w:rsid w:val="001B01E9"/>
    <w:rsid w:val="001B0F92"/>
    <w:rsid w:val="001B2EDF"/>
    <w:rsid w:val="001B440B"/>
    <w:rsid w:val="001B4647"/>
    <w:rsid w:val="001B4ECE"/>
    <w:rsid w:val="001C0D86"/>
    <w:rsid w:val="001C1B34"/>
    <w:rsid w:val="001D148E"/>
    <w:rsid w:val="001D2239"/>
    <w:rsid w:val="001D4141"/>
    <w:rsid w:val="001F6CF7"/>
    <w:rsid w:val="0020556E"/>
    <w:rsid w:val="002122B5"/>
    <w:rsid w:val="0022013C"/>
    <w:rsid w:val="002357EB"/>
    <w:rsid w:val="00236B2C"/>
    <w:rsid w:val="00243D31"/>
    <w:rsid w:val="00251E65"/>
    <w:rsid w:val="00261B4A"/>
    <w:rsid w:val="00275FF5"/>
    <w:rsid w:val="00286A40"/>
    <w:rsid w:val="002940B5"/>
    <w:rsid w:val="002A5E49"/>
    <w:rsid w:val="002B05E6"/>
    <w:rsid w:val="002C1EDE"/>
    <w:rsid w:val="002D76A5"/>
    <w:rsid w:val="00316C73"/>
    <w:rsid w:val="00320ADC"/>
    <w:rsid w:val="0032747D"/>
    <w:rsid w:val="00340C58"/>
    <w:rsid w:val="00342531"/>
    <w:rsid w:val="00344F91"/>
    <w:rsid w:val="0034588C"/>
    <w:rsid w:val="00375C41"/>
    <w:rsid w:val="003764F5"/>
    <w:rsid w:val="003767D3"/>
    <w:rsid w:val="00380E0B"/>
    <w:rsid w:val="00383154"/>
    <w:rsid w:val="003A41C4"/>
    <w:rsid w:val="003B17D7"/>
    <w:rsid w:val="003B346A"/>
    <w:rsid w:val="003C2D88"/>
    <w:rsid w:val="003D42B4"/>
    <w:rsid w:val="003D4E0C"/>
    <w:rsid w:val="003D4EC1"/>
    <w:rsid w:val="003E7064"/>
    <w:rsid w:val="003F53AC"/>
    <w:rsid w:val="00400D93"/>
    <w:rsid w:val="00416B18"/>
    <w:rsid w:val="0041739C"/>
    <w:rsid w:val="0042427C"/>
    <w:rsid w:val="00427A4E"/>
    <w:rsid w:val="00454AE8"/>
    <w:rsid w:val="00485E6F"/>
    <w:rsid w:val="004A14CE"/>
    <w:rsid w:val="004D1B1F"/>
    <w:rsid w:val="004F75F3"/>
    <w:rsid w:val="005033E5"/>
    <w:rsid w:val="00506AE1"/>
    <w:rsid w:val="00512621"/>
    <w:rsid w:val="0051343C"/>
    <w:rsid w:val="00515411"/>
    <w:rsid w:val="005221F3"/>
    <w:rsid w:val="005249C8"/>
    <w:rsid w:val="005461C5"/>
    <w:rsid w:val="005552E0"/>
    <w:rsid w:val="005632EA"/>
    <w:rsid w:val="0057269D"/>
    <w:rsid w:val="0059069E"/>
    <w:rsid w:val="005A7EB9"/>
    <w:rsid w:val="005B545E"/>
    <w:rsid w:val="005C2832"/>
    <w:rsid w:val="005C5C39"/>
    <w:rsid w:val="005D0BBD"/>
    <w:rsid w:val="005E7625"/>
    <w:rsid w:val="005F09DA"/>
    <w:rsid w:val="005F5786"/>
    <w:rsid w:val="00604379"/>
    <w:rsid w:val="00604E8A"/>
    <w:rsid w:val="006053A2"/>
    <w:rsid w:val="00615794"/>
    <w:rsid w:val="00621C02"/>
    <w:rsid w:val="0063442C"/>
    <w:rsid w:val="006357B8"/>
    <w:rsid w:val="00640B56"/>
    <w:rsid w:val="006446B1"/>
    <w:rsid w:val="00656AE2"/>
    <w:rsid w:val="00656B7F"/>
    <w:rsid w:val="00661DC4"/>
    <w:rsid w:val="00666C02"/>
    <w:rsid w:val="006756E8"/>
    <w:rsid w:val="00683D24"/>
    <w:rsid w:val="00692183"/>
    <w:rsid w:val="006B61CA"/>
    <w:rsid w:val="006C1E6C"/>
    <w:rsid w:val="006E3718"/>
    <w:rsid w:val="0072117B"/>
    <w:rsid w:val="007311A5"/>
    <w:rsid w:val="007338D0"/>
    <w:rsid w:val="00735DA9"/>
    <w:rsid w:val="00752F31"/>
    <w:rsid w:val="00755613"/>
    <w:rsid w:val="0076398A"/>
    <w:rsid w:val="00767BAF"/>
    <w:rsid w:val="00793EAA"/>
    <w:rsid w:val="007A0141"/>
    <w:rsid w:val="007A4A3E"/>
    <w:rsid w:val="007A5B3A"/>
    <w:rsid w:val="007A7AD8"/>
    <w:rsid w:val="007C0253"/>
    <w:rsid w:val="007C1B5A"/>
    <w:rsid w:val="007C5830"/>
    <w:rsid w:val="007D3C97"/>
    <w:rsid w:val="007D4601"/>
    <w:rsid w:val="007E7447"/>
    <w:rsid w:val="007F538A"/>
    <w:rsid w:val="007F53B4"/>
    <w:rsid w:val="00811FB6"/>
    <w:rsid w:val="00822BEF"/>
    <w:rsid w:val="00834D2D"/>
    <w:rsid w:val="008432EA"/>
    <w:rsid w:val="008532F8"/>
    <w:rsid w:val="00886E76"/>
    <w:rsid w:val="008A67E9"/>
    <w:rsid w:val="008B1727"/>
    <w:rsid w:val="008B25F4"/>
    <w:rsid w:val="008C1208"/>
    <w:rsid w:val="008C2D32"/>
    <w:rsid w:val="008D2D0D"/>
    <w:rsid w:val="008D4935"/>
    <w:rsid w:val="008E6DAE"/>
    <w:rsid w:val="008E6E82"/>
    <w:rsid w:val="00911270"/>
    <w:rsid w:val="00911D79"/>
    <w:rsid w:val="00912895"/>
    <w:rsid w:val="0092358B"/>
    <w:rsid w:val="00924528"/>
    <w:rsid w:val="00946A7B"/>
    <w:rsid w:val="0099126B"/>
    <w:rsid w:val="009A2E70"/>
    <w:rsid w:val="009A5CEF"/>
    <w:rsid w:val="009B0AF6"/>
    <w:rsid w:val="009B0BFD"/>
    <w:rsid w:val="009B2E34"/>
    <w:rsid w:val="009C0687"/>
    <w:rsid w:val="009F25C5"/>
    <w:rsid w:val="00A10EAE"/>
    <w:rsid w:val="00A14A20"/>
    <w:rsid w:val="00A23C6F"/>
    <w:rsid w:val="00A24E01"/>
    <w:rsid w:val="00A4005D"/>
    <w:rsid w:val="00A40583"/>
    <w:rsid w:val="00A42DF1"/>
    <w:rsid w:val="00A459BA"/>
    <w:rsid w:val="00A577AB"/>
    <w:rsid w:val="00A9115C"/>
    <w:rsid w:val="00A939A6"/>
    <w:rsid w:val="00AA02B2"/>
    <w:rsid w:val="00AA189A"/>
    <w:rsid w:val="00AB0585"/>
    <w:rsid w:val="00AB4EE1"/>
    <w:rsid w:val="00AB62EE"/>
    <w:rsid w:val="00AC4C42"/>
    <w:rsid w:val="00AC585B"/>
    <w:rsid w:val="00AD3095"/>
    <w:rsid w:val="00AD4D64"/>
    <w:rsid w:val="00AD5D6C"/>
    <w:rsid w:val="00AF7C01"/>
    <w:rsid w:val="00B12C40"/>
    <w:rsid w:val="00B32D6F"/>
    <w:rsid w:val="00B33BC4"/>
    <w:rsid w:val="00B33D7C"/>
    <w:rsid w:val="00B35B40"/>
    <w:rsid w:val="00B50AFA"/>
    <w:rsid w:val="00B52052"/>
    <w:rsid w:val="00B5521F"/>
    <w:rsid w:val="00B56C4B"/>
    <w:rsid w:val="00B62EEB"/>
    <w:rsid w:val="00B66052"/>
    <w:rsid w:val="00B86DF5"/>
    <w:rsid w:val="00B96B20"/>
    <w:rsid w:val="00B97ECD"/>
    <w:rsid w:val="00BB6736"/>
    <w:rsid w:val="00BD4BB7"/>
    <w:rsid w:val="00BE2402"/>
    <w:rsid w:val="00BF3AC9"/>
    <w:rsid w:val="00C0361F"/>
    <w:rsid w:val="00C269C5"/>
    <w:rsid w:val="00C26C19"/>
    <w:rsid w:val="00C47AD5"/>
    <w:rsid w:val="00C47BA7"/>
    <w:rsid w:val="00C61FE7"/>
    <w:rsid w:val="00C64940"/>
    <w:rsid w:val="00C70EA6"/>
    <w:rsid w:val="00C741CF"/>
    <w:rsid w:val="00C75F96"/>
    <w:rsid w:val="00C97EA3"/>
    <w:rsid w:val="00CA14F2"/>
    <w:rsid w:val="00CB463E"/>
    <w:rsid w:val="00CD02E3"/>
    <w:rsid w:val="00CD0DB8"/>
    <w:rsid w:val="00CD21C4"/>
    <w:rsid w:val="00CE1A3F"/>
    <w:rsid w:val="00CF5CB2"/>
    <w:rsid w:val="00CF7CE4"/>
    <w:rsid w:val="00D1380C"/>
    <w:rsid w:val="00D23020"/>
    <w:rsid w:val="00D25E9C"/>
    <w:rsid w:val="00D32DA8"/>
    <w:rsid w:val="00D37792"/>
    <w:rsid w:val="00D46109"/>
    <w:rsid w:val="00D52452"/>
    <w:rsid w:val="00D613C9"/>
    <w:rsid w:val="00D71CE8"/>
    <w:rsid w:val="00D770C2"/>
    <w:rsid w:val="00D83F58"/>
    <w:rsid w:val="00DB73BB"/>
    <w:rsid w:val="00DC1798"/>
    <w:rsid w:val="00DC2031"/>
    <w:rsid w:val="00DC3C8C"/>
    <w:rsid w:val="00DD3CD3"/>
    <w:rsid w:val="00DE481C"/>
    <w:rsid w:val="00DF1599"/>
    <w:rsid w:val="00E0253E"/>
    <w:rsid w:val="00E04A1B"/>
    <w:rsid w:val="00E050B6"/>
    <w:rsid w:val="00E22DF4"/>
    <w:rsid w:val="00E23E2D"/>
    <w:rsid w:val="00E3607C"/>
    <w:rsid w:val="00E4522B"/>
    <w:rsid w:val="00E54F88"/>
    <w:rsid w:val="00E67B9B"/>
    <w:rsid w:val="00E70ADE"/>
    <w:rsid w:val="00E70EF5"/>
    <w:rsid w:val="00E74C7B"/>
    <w:rsid w:val="00E76B07"/>
    <w:rsid w:val="00E82A79"/>
    <w:rsid w:val="00E96DFC"/>
    <w:rsid w:val="00EB0818"/>
    <w:rsid w:val="00EB1520"/>
    <w:rsid w:val="00EC2A0D"/>
    <w:rsid w:val="00EC4681"/>
    <w:rsid w:val="00EF251F"/>
    <w:rsid w:val="00EF4D2B"/>
    <w:rsid w:val="00F01DD6"/>
    <w:rsid w:val="00F051E9"/>
    <w:rsid w:val="00F10FE3"/>
    <w:rsid w:val="00F13FB0"/>
    <w:rsid w:val="00F157AE"/>
    <w:rsid w:val="00F67C57"/>
    <w:rsid w:val="00F70989"/>
    <w:rsid w:val="00F86E09"/>
    <w:rsid w:val="00F919C4"/>
    <w:rsid w:val="00F94152"/>
    <w:rsid w:val="00F96A13"/>
    <w:rsid w:val="00FB197E"/>
    <w:rsid w:val="00FC72C7"/>
    <w:rsid w:val="00FD2530"/>
    <w:rsid w:val="00FD639E"/>
    <w:rsid w:val="00FE0D1B"/>
    <w:rsid w:val="00FE4F76"/>
    <w:rsid w:val="00FE7BB2"/>
    <w:rsid w:val="00FF0FC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D0AA"/>
  <w15:chartTrackingRefBased/>
  <w15:docId w15:val="{8B7DD2F3-E6A3-5C45-931B-96B536DA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BB7"/>
    <w:pPr>
      <w:keepNext/>
      <w:keepLines/>
      <w:numPr>
        <w:numId w:val="8"/>
      </w:numPr>
      <w:spacing w:before="240" w:after="240"/>
      <w:ind w:left="357" w:hanging="357"/>
      <w:outlineLvl w:val="1"/>
    </w:pPr>
    <w:rPr>
      <w:rFonts w:ascii="Arial" w:eastAsia="SimHei" w:hAnsi="Arial"/>
      <w:color w:val="323E4F"/>
      <w:u w:val="single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04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正文"/>
    <w:rsid w:val="00CF7C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zh-CN"/>
    </w:rPr>
  </w:style>
  <w:style w:type="character" w:customStyle="1" w:styleId="a0">
    <w:name w:val="无"/>
    <w:rsid w:val="00CF7CE4"/>
    <w:rPr>
      <w:lang w:val="zh-CN" w:eastAsia="zh-CN"/>
    </w:rPr>
  </w:style>
  <w:style w:type="paragraph" w:customStyle="1" w:styleId="a1">
    <w:name w:val="默认"/>
    <w:rsid w:val="00104A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4BB7"/>
    <w:rPr>
      <w:rFonts w:ascii="Arial" w:eastAsia="SimHei" w:hAnsi="Arial" w:cs="Times New Roman"/>
      <w:color w:val="323E4F"/>
      <w:u w:val="single"/>
      <w:lang w:val="x-none"/>
    </w:rPr>
  </w:style>
  <w:style w:type="character" w:styleId="Strong">
    <w:name w:val="Strong"/>
    <w:uiPriority w:val="22"/>
    <w:qFormat/>
    <w:rsid w:val="00F94152"/>
    <w:rPr>
      <w:rFonts w:ascii="Avenir Light" w:eastAsia="DengXian Light" w:hAnsi="Avenir Light" w:cs="Arial Unicode MS"/>
      <w:color w:val="000000"/>
      <w:sz w:val="15"/>
      <w:szCs w:val="1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B7"/>
    <w:rPr>
      <w:rFonts w:eastAsia="方正宋三简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B7"/>
    <w:rPr>
      <w:rFonts w:ascii="Times New Roman" w:eastAsia="方正宋三简体" w:hAnsi="Times New Roman" w:cs="Times New Roman"/>
      <w:sz w:val="18"/>
      <w:szCs w:val="18"/>
      <w:lang w:val="en-GB"/>
    </w:rPr>
  </w:style>
  <w:style w:type="character" w:customStyle="1" w:styleId="label">
    <w:name w:val="label"/>
    <w:basedOn w:val="DefaultParagraphFont"/>
    <w:rsid w:val="00B5521F"/>
  </w:style>
  <w:style w:type="character" w:customStyle="1" w:styleId="content">
    <w:name w:val="content"/>
    <w:basedOn w:val="DefaultParagraphFont"/>
    <w:rsid w:val="00B5521F"/>
  </w:style>
  <w:style w:type="character" w:customStyle="1" w:styleId="apple-converted-space">
    <w:name w:val="apple-converted-space"/>
    <w:basedOn w:val="DefaultParagraphFont"/>
    <w:rsid w:val="00B5521F"/>
  </w:style>
  <w:style w:type="character" w:styleId="Emphasis">
    <w:name w:val="Emphasis"/>
    <w:uiPriority w:val="20"/>
    <w:qFormat/>
    <w:rsid w:val="00375C41"/>
    <w:rPr>
      <w:rFonts w:ascii="Heiti TC Medium" w:eastAsia="Heiti TC Medium" w:hAnsi="Heiti TC Medium" w:cs="Arial Unicode MS"/>
      <w:color w:val="000000"/>
      <w:sz w:val="17"/>
      <w:szCs w:val="17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1C0D86"/>
    <w:pPr>
      <w:spacing w:before="120" w:after="120" w:line="264" w:lineRule="auto"/>
      <w:ind w:left="426" w:right="202"/>
    </w:pPr>
    <w:rPr>
      <w:rFonts w:ascii="Heiti TC Medium" w:eastAsia="Heiti TC Medium" w:hAnsi="Heiti TC Medium" w:cs="Arial Unicode MS"/>
      <w:color w:val="000000"/>
      <w:sz w:val="17"/>
      <w:szCs w:val="17"/>
      <w:u w:color="000000"/>
      <w:bdr w:val="nil"/>
    </w:rPr>
  </w:style>
  <w:style w:type="character" w:customStyle="1" w:styleId="QuoteChar">
    <w:name w:val="Quote Char"/>
    <w:basedOn w:val="DefaultParagraphFont"/>
    <w:link w:val="Quote"/>
    <w:uiPriority w:val="29"/>
    <w:rsid w:val="001C0D86"/>
    <w:rPr>
      <w:rFonts w:ascii="Heiti TC Medium" w:eastAsia="Heiti TC Medium" w:hAnsi="Heiti TC Medium" w:cs="Arial Unicode MS"/>
      <w:color w:val="000000"/>
      <w:sz w:val="17"/>
      <w:szCs w:val="17"/>
      <w:u w:color="000000"/>
      <w:bdr w:val="nil"/>
    </w:rPr>
  </w:style>
  <w:style w:type="character" w:customStyle="1" w:styleId="text">
    <w:name w:val="text"/>
    <w:basedOn w:val="DefaultParagraphFont"/>
    <w:rsid w:val="00A459BA"/>
  </w:style>
  <w:style w:type="paragraph" w:styleId="Title">
    <w:name w:val="Title"/>
    <w:basedOn w:val="Normal"/>
    <w:next w:val="Normal"/>
    <w:link w:val="TitleChar"/>
    <w:uiPriority w:val="10"/>
    <w:qFormat/>
    <w:rsid w:val="004D1B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B1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IntenseEmphasis">
    <w:name w:val="Intense Emphasis"/>
    <w:basedOn w:val="DefaultParagraphFont"/>
    <w:uiPriority w:val="21"/>
    <w:qFormat/>
    <w:rsid w:val="00CE1A3F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42D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IntenseQuote">
    <w:name w:val="Intense Quote"/>
    <w:basedOn w:val="a1"/>
    <w:next w:val="Normal"/>
    <w:link w:val="IntenseQuoteChar"/>
    <w:uiPriority w:val="30"/>
    <w:qFormat/>
    <w:rsid w:val="0072117B"/>
    <w:pPr>
      <w:tabs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</w:tabs>
      <w:spacing w:before="140"/>
      <w:ind w:firstLine="426"/>
      <w:jc w:val="both"/>
    </w:pPr>
    <w:rPr>
      <w:rFonts w:ascii="Cambria" w:hAnsi="Cambria"/>
      <w:i/>
      <w:iCs/>
      <w:sz w:val="1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17B"/>
    <w:rPr>
      <w:rFonts w:ascii="Cambria" w:eastAsia="Arial Unicode MS" w:hAnsi="Cambria" w:cs="Arial Unicode MS"/>
      <w:i/>
      <w:iCs/>
      <w:color w:val="000000"/>
      <w:sz w:val="17"/>
      <w:szCs w:val="22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D93"/>
    <w:pPr>
      <w:spacing w:before="300" w:after="240" w:line="216" w:lineRule="auto"/>
      <w:jc w:val="center"/>
    </w:pPr>
    <w:rPr>
      <w:rFonts w:ascii="Heiti TC Medium" w:eastAsia="Heiti TC Medium" w:hAnsi="Heiti TC Medium" w:cs="Arial Unicode MS"/>
      <w:color w:val="000000"/>
      <w:sz w:val="19"/>
      <w:szCs w:val="19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400D93"/>
    <w:rPr>
      <w:rFonts w:ascii="Heiti TC Medium" w:eastAsia="Heiti TC Medium" w:hAnsi="Heiti TC Medium" w:cs="Arial Unicode MS"/>
      <w:color w:val="000000"/>
      <w:sz w:val="19"/>
      <w:szCs w:val="19"/>
      <w:u w:color="000000"/>
      <w:bdr w:val="nil"/>
    </w:rPr>
  </w:style>
  <w:style w:type="character" w:styleId="IntenseReference">
    <w:name w:val="Intense Reference"/>
    <w:basedOn w:val="DefaultParagraphFont"/>
    <w:uiPriority w:val="32"/>
    <w:qFormat/>
    <w:rsid w:val="003E7064"/>
    <w:rPr>
      <w:b/>
      <w:bCs/>
      <w:smallCaps/>
      <w:color w:val="4472C4" w:themeColor="accent1"/>
      <w:spacing w:val="5"/>
    </w:rPr>
  </w:style>
  <w:style w:type="character" w:customStyle="1" w:styleId="woj">
    <w:name w:val="woj"/>
    <w:basedOn w:val="DefaultParagraphFont"/>
    <w:rsid w:val="00FE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76E5C-E982-454B-A2B3-E7A9EBED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Yao</cp:lastModifiedBy>
  <cp:revision>6</cp:revision>
  <cp:lastPrinted>2023-11-23T17:09:00Z</cp:lastPrinted>
  <dcterms:created xsi:type="dcterms:W3CDTF">2023-11-23T15:54:00Z</dcterms:created>
  <dcterms:modified xsi:type="dcterms:W3CDTF">2023-11-23T17:09:00Z</dcterms:modified>
</cp:coreProperties>
</file>