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2137" w14:textId="3B2C7AC3" w:rsidR="009B5FF1" w:rsidRPr="00602206" w:rsidRDefault="00CC7AEE" w:rsidP="00602206">
      <w:pPr>
        <w:pStyle w:val="a"/>
        <w:tabs>
          <w:tab w:val="left" w:pos="851"/>
        </w:tabs>
        <w:ind w:left="720" w:hanging="11"/>
        <w:jc w:val="both"/>
        <w:rPr>
          <w:rStyle w:val="a0"/>
          <w:rFonts w:ascii="STXinwei" w:eastAsia="STXinwei" w:hAnsi="Lantinghei SC Extralight"/>
          <w:b/>
          <w:bCs/>
          <w:spacing w:val="30"/>
          <w:sz w:val="28"/>
          <w:szCs w:val="28"/>
          <w:u w:color="000000"/>
          <w:lang w:val="en-US"/>
        </w:rPr>
      </w:pPr>
      <w:r w:rsidRPr="00FF5485">
        <w:rPr>
          <w:rStyle w:val="a0"/>
          <w:rFonts w:ascii="方正细倩繁体" w:eastAsia="方正细倩繁体"/>
          <w:noProof/>
          <w:w w:val="200"/>
          <w:position w:val="6"/>
          <w:sz w:val="20"/>
          <w:szCs w:val="24"/>
          <w:u w:color="000000"/>
          <w:lang w:val="en-SG"/>
        </w:rPr>
        <w:drawing>
          <wp:anchor distT="0" distB="0" distL="114300" distR="114300" simplePos="0" relativeHeight="251663360" behindDoc="0" locked="0" layoutInCell="1" allowOverlap="1" wp14:anchorId="61E989C9" wp14:editId="290FA2D6">
            <wp:simplePos x="0" y="0"/>
            <wp:positionH relativeFrom="column">
              <wp:posOffset>-28575</wp:posOffset>
            </wp:positionH>
            <wp:positionV relativeFrom="paragraph">
              <wp:posOffset>0</wp:posOffset>
            </wp:positionV>
            <wp:extent cx="774700" cy="745490"/>
            <wp:effectExtent l="0" t="0" r="0" b="3810"/>
            <wp:wrapSquare wrapText="bothSides"/>
            <wp:docPr id="3" name="Picture 1" descr="golden-lampstand-clipart-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olden-lampstand-clipart-12.jpg"/>
                    <pic:cNvPicPr>
                      <a:picLocks/>
                    </pic:cNvPicPr>
                  </pic:nvPicPr>
                  <pic:blipFill>
                    <a:blip r:embed="rId7" cstate="print">
                      <a:extLst>
                        <a:ext uri="{28A0092B-C50C-407E-A947-70E740481C1C}">
                          <a14:useLocalDpi xmlns:a14="http://schemas.microsoft.com/office/drawing/2010/main" val="0"/>
                        </a:ext>
                      </a:extLst>
                    </a:blip>
                    <a:srcRect l="13777" t="28065" r="15845"/>
                    <a:stretch>
                      <a:fillRect/>
                    </a:stretch>
                  </pic:blipFill>
                  <pic:spPr bwMode="auto">
                    <a:xfrm>
                      <a:off x="0" y="0"/>
                      <a:ext cx="77470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4AF">
        <w:rPr>
          <w:lang w:val="en-US"/>
        </w:rPr>
        <w:t xml:space="preserve"> </w:t>
      </w:r>
      <w:r w:rsidR="008D5A58" w:rsidRPr="001E0D5C">
        <w:rPr>
          <w:rFonts w:ascii="STXinwei" w:eastAsia="STXinwei" w:hint="eastAsia"/>
          <w:sz w:val="56"/>
          <w:szCs w:val="56"/>
          <w:lang w:val="en-US"/>
        </w:rPr>
        <w:t>去</w:t>
      </w:r>
      <w:r w:rsidR="008D5A58">
        <w:rPr>
          <w:rFonts w:ascii="STXinwei" w:eastAsia="STXinwei" w:hint="eastAsia"/>
          <w:sz w:val="48"/>
          <w:szCs w:val="48"/>
          <w:lang w:val="en-US"/>
        </w:rPr>
        <w:t>，使万民作我的门徒</w:t>
      </w:r>
    </w:p>
    <w:p w14:paraId="45791C3D" w14:textId="443452D5" w:rsidR="009B5FF1" w:rsidRPr="00614270" w:rsidRDefault="004423D2" w:rsidP="00614270">
      <w:pPr>
        <w:pStyle w:val="a"/>
        <w:spacing w:after="60"/>
        <w:ind w:right="-28"/>
        <w:jc w:val="right"/>
        <w:rPr>
          <w:rFonts w:ascii="Cambria" w:eastAsia="STKaiti" w:hAnsi="Cambria" w:cs="Bookman Old Style"/>
          <w:b/>
          <w:bCs/>
          <w:position w:val="14"/>
          <w:sz w:val="14"/>
          <w:szCs w:val="14"/>
          <w:u w:color="000000"/>
          <w:lang w:val="en-US"/>
        </w:rPr>
        <w:sectPr w:rsidR="009B5FF1" w:rsidRPr="00614270" w:rsidSect="003727C4">
          <w:type w:val="continuous"/>
          <w:pgSz w:w="8391" w:h="11906"/>
          <w:pgMar w:top="510" w:right="454" w:bottom="454" w:left="454" w:header="283" w:footer="283" w:gutter="0"/>
          <w:cols w:space="720"/>
        </w:sectPr>
      </w:pPr>
      <w:r w:rsidRPr="00614270">
        <w:rPr>
          <w:rStyle w:val="a0"/>
          <w:rFonts w:ascii="Cambria" w:eastAsia="STKaiti" w:hAnsi="Cambria"/>
          <w:position w:val="14"/>
          <w:sz w:val="14"/>
          <w:szCs w:val="14"/>
          <w:u w:color="000000"/>
          <w:lang w:val="en-US"/>
        </w:rPr>
        <w:t>2023</w:t>
      </w:r>
      <w:r w:rsidRPr="00614270">
        <w:rPr>
          <w:rStyle w:val="a0"/>
          <w:rFonts w:ascii="Cambria" w:eastAsia="STKaiti" w:hAnsi="Cambria"/>
          <w:position w:val="14"/>
          <w:sz w:val="14"/>
          <w:szCs w:val="14"/>
          <w:u w:color="000000"/>
          <w:lang w:val="en-US"/>
        </w:rPr>
        <w:t>年</w:t>
      </w:r>
      <w:r w:rsidR="008D5A58">
        <w:rPr>
          <w:rStyle w:val="a0"/>
          <w:rFonts w:ascii="Cambria" w:eastAsia="STKaiti" w:hAnsi="Cambria"/>
          <w:position w:val="14"/>
          <w:sz w:val="14"/>
          <w:szCs w:val="14"/>
          <w:u w:color="000000"/>
          <w:lang w:val="en-US"/>
        </w:rPr>
        <w:t>7</w:t>
      </w:r>
      <w:r w:rsidRPr="00614270">
        <w:rPr>
          <w:rStyle w:val="a0"/>
          <w:rFonts w:ascii="Cambria" w:eastAsia="STKaiti" w:hAnsi="Cambria"/>
          <w:position w:val="14"/>
          <w:sz w:val="14"/>
          <w:szCs w:val="14"/>
          <w:u w:color="000000"/>
          <w:lang w:val="en-US"/>
        </w:rPr>
        <w:t>月</w:t>
      </w:r>
      <w:r w:rsidR="008D5A58">
        <w:rPr>
          <w:rStyle w:val="a0"/>
          <w:rFonts w:ascii="Cambria" w:eastAsia="STKaiti" w:hAnsi="Cambria"/>
          <w:position w:val="14"/>
          <w:sz w:val="14"/>
          <w:szCs w:val="14"/>
          <w:u w:color="000000"/>
          <w:lang w:val="en-US"/>
        </w:rPr>
        <w:t>2</w:t>
      </w:r>
      <w:r w:rsidRPr="00614270">
        <w:rPr>
          <w:rStyle w:val="a0"/>
          <w:rFonts w:ascii="Cambria" w:eastAsia="STKaiti" w:hAnsi="Cambria"/>
          <w:position w:val="14"/>
          <w:sz w:val="14"/>
          <w:szCs w:val="14"/>
          <w:u w:color="000000"/>
          <w:lang w:val="en-US"/>
        </w:rPr>
        <w:t>日</w:t>
      </w:r>
      <w:r w:rsidR="00614270">
        <w:rPr>
          <w:rStyle w:val="a0"/>
          <w:rFonts w:ascii="Cambria" w:eastAsia="STKaiti" w:hAnsi="Cambria" w:hint="eastAsia"/>
          <w:position w:val="14"/>
          <w:sz w:val="14"/>
          <w:szCs w:val="14"/>
          <w:u w:color="000000"/>
          <w:lang w:val="en-US"/>
        </w:rPr>
        <w:t>郑牧师字</w:t>
      </w:r>
    </w:p>
    <w:p w14:paraId="523D2128" w14:textId="60839FF4" w:rsidR="009B5FF1" w:rsidRPr="00614270" w:rsidRDefault="00645379" w:rsidP="001E0D5C">
      <w:pPr>
        <w:pStyle w:val="a1"/>
        <w:tabs>
          <w:tab w:val="left" w:pos="60"/>
          <w:tab w:val="left" w:pos="80"/>
          <w:tab w:val="left" w:pos="100"/>
          <w:tab w:val="left" w:pos="120"/>
          <w:tab w:val="left" w:pos="140"/>
          <w:tab w:val="left" w:pos="160"/>
          <w:tab w:val="left" w:pos="180"/>
          <w:tab w:val="left" w:pos="200"/>
          <w:tab w:val="left" w:pos="220"/>
          <w:tab w:val="left" w:pos="240"/>
          <w:tab w:val="left" w:pos="284"/>
          <w:tab w:val="left" w:pos="320"/>
          <w:tab w:val="left" w:pos="340"/>
          <w:tab w:val="left" w:pos="360"/>
          <w:tab w:val="left" w:pos="380"/>
          <w:tab w:val="left" w:pos="400"/>
          <w:tab w:val="left" w:pos="460"/>
          <w:tab w:val="left" w:pos="480"/>
          <w:tab w:val="left" w:pos="500"/>
          <w:tab w:val="left" w:pos="520"/>
          <w:tab w:val="left" w:pos="54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180"/>
        <w:ind w:left="1418"/>
        <w:jc w:val="right"/>
        <w:rPr>
          <w:rFonts w:ascii="Cambria" w:eastAsia="STKaiti" w:hAnsi="Cambria" w:cs="Beirut"/>
          <w:i/>
          <w:color w:val="001320"/>
          <w:sz w:val="18"/>
          <w:szCs w:val="18"/>
          <w:shd w:val="clear" w:color="auto" w:fill="FDFEFF"/>
        </w:rPr>
      </w:pPr>
      <w:r>
        <w:rPr>
          <w:rFonts w:ascii="Cambria" w:eastAsia="STKaiti" w:hAnsi="Cambria" w:cs="Beirut" w:hint="eastAsia"/>
          <w:iCs/>
          <w:color w:val="001320"/>
          <w:sz w:val="18"/>
          <w:szCs w:val="18"/>
          <w:shd w:val="clear" w:color="auto" w:fill="FDFEFF"/>
        </w:rPr>
        <w:t>「</w:t>
      </w:r>
      <w:r w:rsidR="008371BF">
        <w:rPr>
          <w:rFonts w:ascii="Cambria" w:eastAsia="STKaiti" w:hAnsi="Cambria" w:cs="Beirut"/>
          <w:iCs/>
          <w:color w:val="001320"/>
          <w:sz w:val="18"/>
          <w:szCs w:val="18"/>
          <w:shd w:val="clear" w:color="auto" w:fill="FDFEFF"/>
        </w:rPr>
        <w:t>…</w:t>
      </w:r>
      <w:r w:rsidR="008371BF">
        <w:rPr>
          <w:rFonts w:ascii="Cambria" w:eastAsia="STKaiti" w:hAnsi="Cambria" w:cs="Beirut" w:hint="eastAsia"/>
          <w:iCs/>
          <w:color w:val="001320"/>
          <w:sz w:val="18"/>
          <w:szCs w:val="18"/>
          <w:shd w:val="clear" w:color="auto" w:fill="FDFEFF"/>
        </w:rPr>
        <w:t>奉父、子、圣灵的名为他们施洗，凡我所吩咐你们的都教训他们遵守</w:t>
      </w:r>
      <w:r w:rsidR="008371BF">
        <w:rPr>
          <w:rFonts w:ascii="Cambria" w:eastAsia="STKaiti" w:hAnsi="Cambria" w:cs="Beirut"/>
          <w:iCs/>
          <w:color w:val="001320"/>
          <w:sz w:val="18"/>
          <w:szCs w:val="18"/>
          <w:shd w:val="clear" w:color="auto" w:fill="FDFEFF"/>
        </w:rPr>
        <w:t>…</w:t>
      </w:r>
      <w:r w:rsidR="001E0D5C">
        <w:rPr>
          <w:rFonts w:ascii="Cambria" w:eastAsia="STKaiti" w:hAnsi="Cambria" w:cs="Beirut" w:hint="eastAsia"/>
          <w:iCs/>
          <w:color w:val="001320"/>
          <w:sz w:val="18"/>
          <w:szCs w:val="18"/>
          <w:shd w:val="clear" w:color="auto" w:fill="FDFEFF"/>
        </w:rPr>
        <w:t>」</w:t>
      </w:r>
      <w:r w:rsidR="009B5FF1" w:rsidRPr="00614270">
        <w:rPr>
          <w:rFonts w:ascii="Cambria" w:eastAsia="STKaiti" w:hAnsi="Cambria"/>
          <w:i/>
          <w:color w:val="001320"/>
          <w:sz w:val="18"/>
          <w:szCs w:val="18"/>
          <w:shd w:val="clear" w:color="auto" w:fill="FDFEFF"/>
        </w:rPr>
        <w:t xml:space="preserve"> </w:t>
      </w:r>
    </w:p>
    <w:p w14:paraId="1167B7C7" w14:textId="702B1DE9" w:rsidR="009B5FF1" w:rsidRPr="00602206" w:rsidRDefault="009B5FF1" w:rsidP="00614270">
      <w:pPr>
        <w:pStyle w:val="a1"/>
        <w:pBdr>
          <w:bottom w:val="single" w:sz="4" w:space="1" w:color="auto"/>
        </w:pBdr>
        <w:tabs>
          <w:tab w:val="left" w:pos="60"/>
          <w:tab w:val="left" w:pos="80"/>
          <w:tab w:val="left" w:pos="100"/>
          <w:tab w:val="left" w:pos="120"/>
          <w:tab w:val="left" w:pos="140"/>
          <w:tab w:val="left" w:pos="160"/>
          <w:tab w:val="left" w:pos="180"/>
          <w:tab w:val="left" w:pos="200"/>
          <w:tab w:val="left" w:pos="220"/>
          <w:tab w:val="left" w:pos="240"/>
          <w:tab w:val="left" w:pos="284"/>
          <w:tab w:val="left" w:pos="320"/>
          <w:tab w:val="left" w:pos="340"/>
          <w:tab w:val="left" w:pos="360"/>
          <w:tab w:val="left" w:pos="380"/>
          <w:tab w:val="left" w:pos="400"/>
          <w:tab w:val="left" w:pos="460"/>
          <w:tab w:val="left" w:pos="480"/>
          <w:tab w:val="left" w:pos="500"/>
          <w:tab w:val="left" w:pos="520"/>
          <w:tab w:val="left" w:pos="54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40" w:after="240"/>
        <w:ind w:firstLine="425"/>
        <w:rPr>
          <w:rFonts w:ascii="STKaiti" w:eastAsia="STKaiti" w:hAnsi="STKaiti" w:cs="Beirut"/>
          <w:sz w:val="20"/>
          <w:szCs w:val="20"/>
        </w:rPr>
        <w:sectPr w:rsidR="009B5FF1" w:rsidRPr="00602206" w:rsidSect="00BC0798">
          <w:type w:val="continuous"/>
          <w:pgSz w:w="8391" w:h="11906"/>
          <w:pgMar w:top="510" w:right="454" w:bottom="454" w:left="454" w:header="283" w:footer="283" w:gutter="0"/>
          <w:cols w:space="306"/>
        </w:sectPr>
      </w:pPr>
    </w:p>
    <w:p w14:paraId="46087D0E" w14:textId="238036E0" w:rsidR="00645379" w:rsidRPr="00C66F5A" w:rsidRDefault="001E0D5C" w:rsidP="00C66F5A">
      <w:pPr>
        <w:pStyle w:val="a1"/>
        <w:ind w:firstLine="425"/>
        <w:jc w:val="both"/>
        <w:rPr>
          <w:rFonts w:ascii="STKaiti" w:eastAsia="STKaiti" w:hAnsi="STKaiti" w:cs="Microsoft YaHei"/>
        </w:rPr>
      </w:pPr>
      <w:r>
        <w:rPr>
          <w:rFonts w:ascii="STKaiti" w:eastAsia="STKaiti" w:hAnsi="STKaiti" w:cs="Microsoft YaHei" w:hint="eastAsia"/>
        </w:rPr>
        <w:t>我们</w:t>
      </w:r>
      <w:r w:rsidR="008371BF" w:rsidRPr="00C66F5A">
        <w:rPr>
          <w:rFonts w:ascii="STKaiti" w:eastAsia="STKaiti" w:hAnsi="STKaiti" w:cs="Microsoft YaHei" w:hint="eastAsia"/>
        </w:rPr>
        <w:t>第一次</w:t>
      </w:r>
      <w:r>
        <w:rPr>
          <w:rFonts w:ascii="STKaiti" w:eastAsia="STKaiti" w:hAnsi="STKaiti" w:cs="Microsoft YaHei" w:hint="eastAsia"/>
        </w:rPr>
        <w:t>的</w:t>
      </w:r>
      <w:r w:rsidR="008371BF" w:rsidRPr="00C66F5A">
        <w:rPr>
          <w:rFonts w:ascii="STKaiti" w:eastAsia="STKaiti" w:hAnsi="STKaiti" w:cs="Microsoft YaHei" w:hint="eastAsia"/>
        </w:rPr>
        <w:t>奋兴营终于在期盼中来到，也在依依不舍中过去了。我们的心情如同彼得在圣山上一样：「主啊，我们在这里真好！」</w:t>
      </w:r>
      <w:r w:rsidR="008371BF" w:rsidRPr="00C66F5A">
        <w:rPr>
          <w:rFonts w:ascii="STKaiti" w:eastAsia="STKaiti" w:hAnsi="STKaiti" w:cs="Microsoft YaHei"/>
        </w:rPr>
        <w:tab/>
      </w:r>
    </w:p>
    <w:p w14:paraId="2F1039DC" w14:textId="04A3B617" w:rsidR="0036406E" w:rsidRPr="00C66F5A" w:rsidRDefault="008371BF" w:rsidP="001E0D5C">
      <w:pPr>
        <w:pStyle w:val="a1"/>
        <w:spacing w:before="180"/>
        <w:ind w:firstLine="426"/>
        <w:jc w:val="both"/>
        <w:rPr>
          <w:rFonts w:ascii="STKaiti" w:eastAsia="STKaiti" w:hAnsi="STKaiti" w:cs="Microsoft YaHei"/>
        </w:rPr>
      </w:pPr>
      <w:r w:rsidRPr="00C66F5A">
        <w:rPr>
          <w:rFonts w:ascii="STKaiti" w:eastAsia="STKaiti" w:hAnsi="STKaiti" w:cs="Microsoft YaHei" w:hint="eastAsia"/>
        </w:rPr>
        <w:t>除了享受茶余饭后近距离的联谊，更叫我们心灵饱足的是神通过祂的仆人</w:t>
      </w:r>
      <w:r w:rsidRPr="00C66F5A">
        <w:rPr>
          <w:rFonts w:ascii="STKaiti" w:eastAsia="STKaiti" w:hAnsi="STKaiti" w:cs="Microsoft YaHei" w:hint="eastAsia"/>
          <w:u w:val="single"/>
        </w:rPr>
        <w:t>尽扬</w:t>
      </w:r>
      <w:r w:rsidRPr="00C66F5A">
        <w:rPr>
          <w:rFonts w:ascii="STKaiti" w:eastAsia="STKaiti" w:hAnsi="STKaiti" w:cs="Microsoft YaHei" w:hint="eastAsia"/>
        </w:rPr>
        <w:t>牧师</w:t>
      </w:r>
      <w:r w:rsidRPr="00C66F5A">
        <w:rPr>
          <w:rFonts w:ascii="STKaiti" w:eastAsia="STKaiti" w:hAnsi="STKaiti" w:cs="Microsoft YaHei"/>
        </w:rPr>
        <w:t xml:space="preserve"> (Pastor Jim Yost</w:t>
      </w:r>
      <w:r w:rsidRPr="00C66F5A">
        <w:rPr>
          <w:rFonts w:ascii="STKaiti" w:eastAsia="STKaiti" w:hAnsi="STKaiti" w:cs="Microsoft YaHei" w:hint="eastAsia"/>
        </w:rPr>
        <w:t xml:space="preserve"> 的简称) </w:t>
      </w:r>
      <w:r w:rsidR="001E0D5C">
        <w:rPr>
          <w:rFonts w:ascii="STKaiti" w:eastAsia="STKaiti" w:hAnsi="STKaiti" w:cs="Microsoft YaHei" w:hint="eastAsia"/>
        </w:rPr>
        <w:t>给我们灵魂</w:t>
      </w:r>
      <w:r w:rsidRPr="00C66F5A">
        <w:rPr>
          <w:rFonts w:ascii="STKaiti" w:eastAsia="STKaiti" w:hAnsi="STKaiti" w:cs="Microsoft YaHei" w:hint="eastAsia"/>
        </w:rPr>
        <w:t>的喂养</w:t>
      </w:r>
      <w:r w:rsidR="001E0D5C">
        <w:rPr>
          <w:rFonts w:ascii="STKaiti" w:eastAsia="STKaiti" w:hAnsi="STKaiti" w:cs="Microsoft YaHei" w:hint="eastAsia"/>
        </w:rPr>
        <w:t>和滋润</w:t>
      </w:r>
      <w:r w:rsidRPr="00C66F5A">
        <w:rPr>
          <w:rFonts w:ascii="STKaiti" w:eastAsia="STKaiti" w:hAnsi="STKaiti" w:cs="Microsoft YaHei" w:hint="eastAsia"/>
        </w:rPr>
        <w:t>。</w:t>
      </w:r>
      <w:r w:rsidR="001E0D5C">
        <w:rPr>
          <w:rFonts w:ascii="STKaiti" w:eastAsia="STKaiti" w:hAnsi="STKaiti" w:cs="Microsoft YaHei" w:hint="eastAsia"/>
        </w:rPr>
        <w:t>我引用</w:t>
      </w:r>
      <w:r w:rsidR="0036406E" w:rsidRPr="00C66F5A">
        <w:rPr>
          <w:rFonts w:ascii="STKaiti" w:eastAsia="STKaiti" w:hAnsi="STKaiti" w:cs="Microsoft YaHei" w:hint="eastAsia"/>
        </w:rPr>
        <w:t>赖师母在长者团契中精简</w:t>
      </w:r>
      <w:r w:rsidR="001E0D5C">
        <w:rPr>
          <w:rFonts w:ascii="STKaiti" w:eastAsia="STKaiti" w:hAnsi="STKaiti" w:cs="Microsoft YaHei" w:hint="eastAsia"/>
        </w:rPr>
        <w:t>的</w:t>
      </w:r>
      <w:r w:rsidR="0036406E" w:rsidRPr="00C66F5A">
        <w:rPr>
          <w:rFonts w:ascii="STKaiti" w:eastAsia="STKaiti" w:hAnsi="STKaiti" w:cs="Microsoft YaHei" w:hint="eastAsia"/>
        </w:rPr>
        <w:t>总结：</w:t>
      </w:r>
    </w:p>
    <w:p w14:paraId="18DB297C" w14:textId="4FC7A778" w:rsidR="0036406E" w:rsidRPr="00C66F5A" w:rsidRDefault="0036406E" w:rsidP="00834E95">
      <w:pPr>
        <w:pStyle w:val="a1"/>
        <w:spacing w:before="180"/>
        <w:ind w:firstLine="426"/>
        <w:jc w:val="both"/>
        <w:rPr>
          <w:rFonts w:ascii="STKaiti" w:eastAsia="STKaiti" w:hAnsi="STKaiti" w:cs="Microsoft YaHei"/>
        </w:rPr>
      </w:pPr>
      <w:r w:rsidRPr="00C66F5A">
        <w:rPr>
          <w:rFonts w:ascii="STKaiti" w:eastAsia="STKaiti" w:hAnsi="STKaiti" w:cs="Microsoft YaHei" w:hint="eastAsia"/>
        </w:rPr>
        <w:t>「我们不能再关闭在教堂的建筑物里，我们要出去到不同的人群中</w:t>
      </w:r>
      <w:r w:rsidR="00F022AF">
        <w:rPr>
          <w:rFonts w:ascii="STKaiti" w:eastAsia="STKaiti" w:hAnsi="STKaiti" w:cs="Microsoft YaHei" w:hint="eastAsia"/>
        </w:rPr>
        <w:t>宣扬</w:t>
      </w:r>
      <w:r w:rsidRPr="00C66F5A">
        <w:rPr>
          <w:rFonts w:ascii="STKaiti" w:eastAsia="STKaiti" w:hAnsi="STKaiti" w:cs="Microsoft YaHei" w:hint="eastAsia"/>
        </w:rPr>
        <w:t>神；我们不是像在讲台讲道那样传，而是通过我们生命的改变、生活信仰的宣告、分享</w:t>
      </w:r>
      <w:r w:rsidR="00F022AF">
        <w:rPr>
          <w:rFonts w:ascii="STKaiti" w:eastAsia="STKaiti" w:hAnsi="STKaiti" w:cs="Microsoft YaHei" w:hint="eastAsia"/>
        </w:rPr>
        <w:t>基督</w:t>
      </w:r>
      <w:r w:rsidRPr="00C66F5A">
        <w:rPr>
          <w:rFonts w:ascii="STKaiti" w:eastAsia="STKaiti" w:hAnsi="STKaiti" w:cs="Microsoft YaHei" w:hint="eastAsia"/>
        </w:rPr>
        <w:t>在我们生命中作为。</w:t>
      </w:r>
      <w:r w:rsidR="00F42884" w:rsidRPr="00C66F5A">
        <w:rPr>
          <w:rFonts w:ascii="STKaiti" w:eastAsia="STKaiti" w:hAnsi="STKaiti" w:cs="Microsoft YaHei" w:hint="eastAsia"/>
        </w:rPr>
        <w:t>」</w:t>
      </w:r>
      <w:r w:rsidR="001E0D5C" w:rsidRPr="00C66F5A">
        <w:rPr>
          <w:rFonts w:ascii="STKaiti" w:eastAsia="STKaiti" w:hAnsi="STKaiti" w:cs="Microsoft YaHei" w:hint="eastAsia"/>
        </w:rPr>
        <w:t>这里</w:t>
      </w:r>
      <w:r w:rsidR="001E0D5C">
        <w:rPr>
          <w:rFonts w:ascii="STKaiti" w:eastAsia="STKaiti" w:hAnsi="STKaiti" w:cs="Microsoft YaHei" w:hint="eastAsia"/>
        </w:rPr>
        <w:t>我</w:t>
      </w:r>
      <w:r w:rsidR="001E0D5C" w:rsidRPr="00C66F5A">
        <w:rPr>
          <w:rFonts w:ascii="STKaiti" w:eastAsia="STKaiti" w:hAnsi="STKaiti" w:cs="Microsoft YaHei" w:hint="eastAsia"/>
        </w:rPr>
        <w:t>扼要地</w:t>
      </w:r>
      <w:r w:rsidR="001E0D5C">
        <w:rPr>
          <w:rFonts w:ascii="STKaiti" w:eastAsia="STKaiti" w:hAnsi="STKaiti" w:cs="Microsoft YaHei" w:hint="eastAsia"/>
        </w:rPr>
        <w:t>分享</w:t>
      </w:r>
      <w:r w:rsidR="001E0D5C" w:rsidRPr="00C66F5A">
        <w:rPr>
          <w:rFonts w:ascii="STKaiti" w:eastAsia="STKaiti" w:hAnsi="STKaiti" w:cs="Microsoft YaHei" w:hint="eastAsia"/>
        </w:rPr>
        <w:t>两个</w:t>
      </w:r>
      <w:r w:rsidR="00834E95">
        <w:rPr>
          <w:rFonts w:ascii="STKaiti" w:eastAsia="STKaiti" w:hAnsi="STKaiti" w:cs="Microsoft YaHei" w:hint="eastAsia"/>
        </w:rPr>
        <w:t>我们要掌握的</w:t>
      </w:r>
      <w:r w:rsidR="001E0D5C" w:rsidRPr="00C66F5A">
        <w:rPr>
          <w:rFonts w:ascii="STKaiti" w:eastAsia="STKaiti" w:hAnsi="STKaiti" w:cs="Microsoft YaHei" w:hint="eastAsia"/>
        </w:rPr>
        <w:t>新</w:t>
      </w:r>
      <w:r w:rsidR="00834E95">
        <w:rPr>
          <w:rFonts w:ascii="STKaiti" w:eastAsia="STKaiti" w:hAnsi="STKaiti" w:cs="Microsoft YaHei" w:hint="eastAsia"/>
        </w:rPr>
        <w:t>功课</w:t>
      </w:r>
      <w:r w:rsidR="001E0D5C">
        <w:rPr>
          <w:rFonts w:ascii="STKaiti" w:eastAsia="STKaiti" w:hAnsi="STKaiti" w:cs="Microsoft YaHei" w:hint="eastAsia"/>
        </w:rPr>
        <w:t>。</w:t>
      </w:r>
    </w:p>
    <w:p w14:paraId="6184CA30" w14:textId="6246B628" w:rsidR="00F42884" w:rsidRPr="00C66F5A" w:rsidRDefault="00C66F5A" w:rsidP="00C66F5A">
      <w:pPr>
        <w:pStyle w:val="a1"/>
        <w:spacing w:before="180"/>
        <w:jc w:val="both"/>
        <w:rPr>
          <w:rFonts w:ascii="STKaiti" w:eastAsia="STKaiti" w:hAnsi="STKaiti" w:cs="Microsoft YaHei"/>
        </w:rPr>
      </w:pPr>
      <w:r w:rsidRPr="00C66F5A">
        <w:rPr>
          <w:rFonts w:ascii="STKaiti" w:eastAsia="STKaiti" w:hAnsi="STKaiti" w:cs="Microsoft YaHei" w:hint="eastAsia"/>
        </w:rPr>
        <w:t>(</w:t>
      </w:r>
      <w:r w:rsidR="00F42884" w:rsidRPr="00C66F5A">
        <w:rPr>
          <w:rFonts w:ascii="STKaiti" w:eastAsia="STKaiti" w:hAnsi="STKaiti" w:cs="Microsoft YaHei" w:hint="eastAsia"/>
        </w:rPr>
        <w:t>一</w:t>
      </w:r>
      <w:r w:rsidRPr="00C66F5A">
        <w:rPr>
          <w:rFonts w:ascii="STKaiti" w:eastAsia="STKaiti" w:hAnsi="STKaiti" w:cs="Microsoft YaHei" w:hint="eastAsia"/>
        </w:rPr>
        <w:t xml:space="preserve">) </w:t>
      </w:r>
      <w:r w:rsidR="00F42884" w:rsidRPr="00C66F5A">
        <w:rPr>
          <w:rFonts w:ascii="STKaiti" w:eastAsia="STKaiti" w:hAnsi="STKaiti" w:cs="Microsoft YaHei" w:hint="eastAsia"/>
          <w:u w:val="single"/>
        </w:rPr>
        <w:t>生活信仰宣告</w:t>
      </w:r>
      <w:proofErr w:type="spellStart"/>
      <w:r w:rsidR="00F42884" w:rsidRPr="00C66F5A">
        <w:rPr>
          <w:rFonts w:ascii="STKaiti" w:eastAsia="STKaiti" w:hAnsi="STKaiti" w:cs="Microsoft YaHei"/>
        </w:rPr>
        <w:t>Shima</w:t>
      </w:r>
      <w:proofErr w:type="spellEnd"/>
      <w:r w:rsidR="00F42884" w:rsidRPr="00C66F5A">
        <w:rPr>
          <w:rFonts w:ascii="STKaiti" w:eastAsia="STKaiti" w:hAnsi="STKaiti" w:cs="Microsoft YaHei"/>
        </w:rPr>
        <w:t xml:space="preserve">  Statement</w:t>
      </w:r>
      <w:r w:rsidR="00F42884" w:rsidRPr="00C66F5A">
        <w:rPr>
          <w:rFonts w:ascii="STKaiti" w:eastAsia="STKaiti" w:hAnsi="STKaiti" w:cs="Microsoft YaHei" w:hint="eastAsia"/>
        </w:rPr>
        <w:t>。我们若是为主而活，必定有一些事情是与别人不一样的。找出身边的人对我们的生活感到诧异的地方，比如：为什么你用这么多时间在教会？为什么你和媳妇能够这么融洽相处？为什么你能够这样忍气吞声被那位同事占</w:t>
      </w:r>
      <w:r w:rsidR="00F42884" w:rsidRPr="00C66F5A">
        <w:rPr>
          <w:rFonts w:ascii="STKaiti" w:eastAsia="STKaiti" w:hAnsi="STKaiti" w:cs="Microsoft YaHei" w:hint="eastAsia"/>
        </w:rPr>
        <w:t>便宜？然后</w:t>
      </w:r>
      <w:r w:rsidR="00834E95">
        <w:rPr>
          <w:rFonts w:ascii="STKaiti" w:eastAsia="STKaiti" w:hAnsi="STKaiti" w:cs="Microsoft YaHei" w:hint="eastAsia"/>
        </w:rPr>
        <w:t>写下</w:t>
      </w:r>
      <w:r w:rsidR="00F42884" w:rsidRPr="00C66F5A">
        <w:rPr>
          <w:rFonts w:ascii="STKaiti" w:eastAsia="STKaiti" w:hAnsi="STKaiti" w:cs="Microsoft YaHei" w:hint="eastAsia"/>
        </w:rPr>
        <w:t>这</w:t>
      </w:r>
      <w:r w:rsidR="00834E95">
        <w:rPr>
          <w:rFonts w:ascii="STKaiti" w:eastAsia="STKaiti" w:hAnsi="STKaiti" w:cs="Microsoft YaHei" w:hint="eastAsia"/>
        </w:rPr>
        <w:t>些问题</w:t>
      </w:r>
      <w:r w:rsidR="00F42884" w:rsidRPr="00C66F5A">
        <w:rPr>
          <w:rFonts w:ascii="STKaiti" w:eastAsia="STKaiti" w:hAnsi="STKaiti" w:cs="Microsoft YaHei" w:hint="eastAsia"/>
        </w:rPr>
        <w:t>的信仰宣告，下次有人问起你的缘由，你就可以告诉他。你的信仰宣告不应当是理论性的，而是能触动不认识神的人的心弦，使他因此想进一步认识你的神。</w:t>
      </w:r>
      <w:r w:rsidRPr="00C66F5A">
        <w:rPr>
          <w:rFonts w:ascii="STKaiti" w:eastAsia="STKaiti" w:hAnsi="STKaiti" w:cs="Microsoft YaHei" w:hint="eastAsia"/>
        </w:rPr>
        <w:t>祷告，写下来，修改直到你满意为止，背起来，预备随时讲给人听。</w:t>
      </w:r>
    </w:p>
    <w:p w14:paraId="3224ACD7" w14:textId="1EA87226" w:rsidR="000B2862" w:rsidRDefault="00C66F5A" w:rsidP="00C66F5A">
      <w:pPr>
        <w:pStyle w:val="a1"/>
        <w:tabs>
          <w:tab w:val="left" w:pos="851"/>
        </w:tabs>
        <w:spacing w:before="180"/>
        <w:jc w:val="both"/>
        <w:rPr>
          <w:rFonts w:ascii="STKaiti" w:eastAsia="STKaiti" w:hAnsi="STKaiti" w:cs="Microsoft YaHei"/>
        </w:rPr>
      </w:pPr>
      <w:r w:rsidRPr="00C66F5A">
        <w:rPr>
          <w:rFonts w:ascii="STKaiti" w:eastAsia="STKaiti" w:hAnsi="STKaiti" w:cs="Microsoft YaHei" w:hint="eastAsia"/>
        </w:rPr>
        <w:t xml:space="preserve">(二) </w:t>
      </w:r>
      <w:r w:rsidR="00F42884" w:rsidRPr="00C66F5A">
        <w:rPr>
          <w:rFonts w:ascii="STKaiti" w:eastAsia="STKaiti" w:hAnsi="STKaiti" w:cs="Microsoft YaHei" w:hint="eastAsia"/>
          <w:u w:val="single"/>
        </w:rPr>
        <w:t>三分钟</w:t>
      </w:r>
      <w:r w:rsidRPr="00C66F5A">
        <w:rPr>
          <w:rFonts w:ascii="STKaiti" w:eastAsia="STKaiti" w:hAnsi="STKaiti" w:cs="Microsoft YaHei" w:hint="eastAsia"/>
          <w:u w:val="single"/>
        </w:rPr>
        <w:t>归</w:t>
      </w:r>
      <w:r w:rsidR="00F42884" w:rsidRPr="00C66F5A">
        <w:rPr>
          <w:rFonts w:ascii="STKaiti" w:eastAsia="STKaiti" w:hAnsi="STKaiti" w:cs="Microsoft YaHei" w:hint="eastAsia"/>
          <w:u w:val="single"/>
        </w:rPr>
        <w:t>主见证</w:t>
      </w:r>
      <w:r w:rsidR="00F42884" w:rsidRPr="00C66F5A">
        <w:rPr>
          <w:rFonts w:ascii="STKaiti" w:eastAsia="STKaiti" w:hAnsi="STKaiti" w:cs="Microsoft YaHei" w:hint="eastAsia"/>
        </w:rPr>
        <w:t>。</w:t>
      </w:r>
      <w:r w:rsidRPr="00C66F5A">
        <w:rPr>
          <w:rFonts w:ascii="STKaiti" w:eastAsia="STKaiti" w:hAnsi="STKaiti" w:cs="Microsoft YaHei" w:hint="eastAsia"/>
        </w:rPr>
        <w:t>这有异于个人布道。「三分钟」要求我们将自己信主的过程浓缩，重点性地讲出来，扣住他的注意力。第一分钟讲你归主前的活在罪中的状态，第二分钟讲主如何抓住你，第三分钟讲你归主后的生活状态。每一分钟都有其重点。祷告，写下来，读给一位弟兄听，重复修改，背起来，预备随时讲给人听。</w:t>
      </w:r>
    </w:p>
    <w:p w14:paraId="20B53C76" w14:textId="4CBC1EEE" w:rsidR="001E0D5C" w:rsidRPr="00C66F5A" w:rsidRDefault="006B0190" w:rsidP="001E0D5C">
      <w:pPr>
        <w:pStyle w:val="a1"/>
        <w:spacing w:before="180"/>
        <w:ind w:firstLine="426"/>
        <w:jc w:val="both"/>
        <w:rPr>
          <w:rFonts w:ascii="STKaiti" w:eastAsia="STKaiti" w:hAnsi="STKaiti" w:cs="Microsoft YaHei"/>
        </w:rPr>
      </w:pPr>
      <w:r>
        <w:rPr>
          <w:rFonts w:ascii="STKaiti" w:eastAsia="STKaiti" w:hAnsi="STKaiti" w:cs="Microsoft YaHei" w:hint="eastAsia"/>
        </w:rPr>
        <w:t>你将在你的</w:t>
      </w:r>
      <w:r w:rsidR="001E0D5C" w:rsidRPr="00C66F5A">
        <w:rPr>
          <w:rFonts w:ascii="STKaiti" w:eastAsia="STKaiti" w:hAnsi="STKaiti" w:cs="Microsoft YaHei" w:hint="eastAsia"/>
        </w:rPr>
        <w:t>团契</w:t>
      </w:r>
      <w:r>
        <w:rPr>
          <w:rFonts w:ascii="STKaiti" w:eastAsia="STKaiti" w:hAnsi="STKaiti" w:cs="Microsoft YaHei" w:hint="eastAsia"/>
        </w:rPr>
        <w:t>中</w:t>
      </w:r>
      <w:r w:rsidR="001E0D5C">
        <w:rPr>
          <w:rFonts w:ascii="STKaiti" w:eastAsia="STKaiti" w:hAnsi="STKaiti" w:cs="Microsoft YaHei" w:hint="eastAsia"/>
        </w:rPr>
        <w:t>学习、</w:t>
      </w:r>
      <w:r w:rsidR="001E0D5C" w:rsidRPr="00C66F5A">
        <w:rPr>
          <w:rFonts w:ascii="STKaiti" w:eastAsia="STKaiti" w:hAnsi="STKaiti" w:cs="Microsoft YaHei" w:hint="eastAsia"/>
        </w:rPr>
        <w:t>练习</w:t>
      </w:r>
      <w:r w:rsidR="001E0D5C">
        <w:rPr>
          <w:rFonts w:ascii="STKaiti" w:eastAsia="STKaiti" w:hAnsi="STKaiti" w:cs="Microsoft YaHei" w:hint="eastAsia"/>
        </w:rPr>
        <w:t>，彼此</w:t>
      </w:r>
      <w:r>
        <w:rPr>
          <w:rFonts w:ascii="STKaiti" w:eastAsia="STKaiti" w:hAnsi="STKaiti" w:cs="Microsoft YaHei" w:hint="eastAsia"/>
        </w:rPr>
        <w:t>激发</w:t>
      </w:r>
      <w:r w:rsidR="001E0D5C">
        <w:rPr>
          <w:rFonts w:ascii="STKaiti" w:eastAsia="STKaiti" w:hAnsi="STKaiti" w:cs="Microsoft YaHei" w:hint="eastAsia"/>
        </w:rPr>
        <w:t>把各人的生活信仰宣告和三分钟归主见证应用出来。弟兄姐妹，</w:t>
      </w:r>
      <w:r>
        <w:rPr>
          <w:rFonts w:ascii="STKaiti" w:eastAsia="STKaiti" w:hAnsi="STKaiti" w:cs="Microsoft YaHei" w:hint="eastAsia"/>
        </w:rPr>
        <w:t>不要怕做得不好，当神悦纳你的心，就必悦纳你的工作：</w:t>
      </w:r>
      <w:r w:rsidR="001E0D5C">
        <w:rPr>
          <w:rFonts w:ascii="STKaiti" w:eastAsia="STKaiti" w:hAnsi="STKaiti" w:cs="Microsoft YaHei" w:hint="eastAsia"/>
        </w:rPr>
        <w:t>「</w:t>
      </w:r>
      <w:r w:rsidR="001E0D5C" w:rsidRPr="001E0D5C">
        <w:rPr>
          <w:rFonts w:ascii="STKaiti" w:eastAsia="STKaiti" w:hAnsi="STKaiti" w:cs="Microsoft YaHei" w:hint="eastAsia"/>
        </w:rPr>
        <w:t>再者，你们晓得，现今就是该趁早睡醒的时候，因为我们得救，现今比初信的时候更近了</w:t>
      </w:r>
      <w:r w:rsidR="001E0D5C">
        <w:rPr>
          <w:rFonts w:ascii="STKaiti" w:eastAsia="STKaiti" w:hAnsi="STKaiti" w:cs="Microsoft YaHei" w:hint="eastAsia"/>
        </w:rPr>
        <w:t>。」</w:t>
      </w:r>
    </w:p>
    <w:p w14:paraId="382E9A12" w14:textId="2066F33C" w:rsidR="00C66F5A" w:rsidRPr="007917F6" w:rsidRDefault="00C66F5A" w:rsidP="001E0D5C">
      <w:pPr>
        <w:pStyle w:val="a1"/>
        <w:spacing w:before="120"/>
        <w:jc w:val="both"/>
        <w:rPr>
          <w:rStyle w:val="a0"/>
          <w:rFonts w:ascii="STKaiti" w:eastAsia="STKaiti" w:hAnsi="STKaiti" w:cs="Microsoft YaHei"/>
          <w:sz w:val="20"/>
          <w:szCs w:val="20"/>
          <w:lang w:val="en-US"/>
        </w:rPr>
        <w:sectPr w:rsidR="00C66F5A" w:rsidRPr="007917F6" w:rsidSect="00F700C9">
          <w:headerReference w:type="default" r:id="rId8"/>
          <w:footerReference w:type="default" r:id="rId9"/>
          <w:type w:val="continuous"/>
          <w:pgSz w:w="8391" w:h="11906"/>
          <w:pgMar w:top="510" w:right="454" w:bottom="454" w:left="454" w:header="283" w:footer="283" w:gutter="0"/>
          <w:cols w:num="2" w:space="284"/>
        </w:sectPr>
      </w:pPr>
    </w:p>
    <w:p w14:paraId="56A558A1" w14:textId="39C0CF0B" w:rsidR="001A7822" w:rsidRPr="001E0D5C" w:rsidRDefault="001E0D5C" w:rsidP="001E0D5C">
      <w:pPr>
        <w:rPr>
          <w:rStyle w:val="a0"/>
          <w:rFonts w:ascii="Telugu MN" w:hAnsi="Telugu MN" w:cs="Telugu MN"/>
          <w:b/>
          <w:bCs/>
          <w:color w:val="000000"/>
          <w:sz w:val="36"/>
          <w:szCs w:val="36"/>
          <w:lang w:val="en-SG"/>
        </w:rPr>
      </w:pPr>
      <w:r w:rsidRPr="001E0D5C">
        <w:rPr>
          <w:rFonts w:ascii="Telugu MN" w:hAnsi="Telugu MN" w:cs="Telugu MN" w:hint="eastAsia"/>
          <w:b/>
          <w:bCs/>
          <w:sz w:val="44"/>
          <w:szCs w:val="44"/>
          <w:lang w:val="en-SG" w:eastAsia="zh-CN"/>
        </w:rPr>
        <w:lastRenderedPageBreak/>
        <w:t>Go</w:t>
      </w:r>
      <w:r>
        <w:rPr>
          <w:rFonts w:ascii="Telugu MN" w:hAnsi="Telugu MN" w:cs="Telugu MN"/>
          <w:b/>
          <w:bCs/>
          <w:sz w:val="36"/>
          <w:szCs w:val="36"/>
          <w:lang w:eastAsia="zh-CN"/>
        </w:rPr>
        <w:t>, Make Disciples of All Nations</w:t>
      </w:r>
      <w:r w:rsidR="000F52C1" w:rsidRPr="001A7822">
        <w:rPr>
          <w:rFonts w:ascii="Telugu MN" w:hAnsi="Telugu MN" w:cs="Telugu MN"/>
          <w:b/>
          <w:bCs/>
          <w:sz w:val="36"/>
          <w:szCs w:val="36"/>
          <w:lang w:val="en-SG"/>
        </w:rPr>
        <w:t xml:space="preserve"> </w:t>
      </w:r>
    </w:p>
    <w:p w14:paraId="1B102A9F" w14:textId="5AC5F9BE" w:rsidR="003727C4" w:rsidRPr="001A7822" w:rsidRDefault="001E0D5C" w:rsidP="001E0D5C">
      <w:pPr>
        <w:pStyle w:val="a"/>
        <w:spacing w:before="60"/>
        <w:ind w:left="720" w:hanging="720"/>
        <w:jc w:val="right"/>
        <w:rPr>
          <w:rFonts w:ascii="Telugu MN" w:hAnsi="Telugu MN" w:cs="Telugu MN"/>
          <w:b/>
          <w:bCs/>
          <w:spacing w:val="30"/>
          <w:sz w:val="36"/>
          <w:szCs w:val="36"/>
          <w:u w:color="000000"/>
          <w:lang w:val="en-SG"/>
        </w:rPr>
        <w:sectPr w:rsidR="003727C4" w:rsidRPr="001A7822" w:rsidSect="003727C4">
          <w:type w:val="continuous"/>
          <w:pgSz w:w="8391" w:h="11906"/>
          <w:pgMar w:top="510" w:right="454" w:bottom="454" w:left="454" w:header="283" w:footer="283" w:gutter="0"/>
          <w:cols w:space="720"/>
        </w:sectPr>
      </w:pPr>
      <w:r>
        <w:rPr>
          <w:rStyle w:val="a0"/>
          <w:rFonts w:ascii="Times New Roman" w:hAnsi="Times New Roman"/>
          <w:i/>
          <w:iCs/>
          <w:position w:val="14"/>
          <w:sz w:val="14"/>
          <w:szCs w:val="14"/>
          <w:u w:color="000000"/>
          <w:lang w:val="en-US"/>
        </w:rPr>
        <w:t>2 July</w:t>
      </w:r>
      <w:r w:rsidR="00F57344" w:rsidRPr="001A7822">
        <w:rPr>
          <w:rStyle w:val="a0"/>
          <w:rFonts w:ascii="Times New Roman" w:hAnsi="Times New Roman" w:hint="eastAsia"/>
          <w:i/>
          <w:iCs/>
          <w:position w:val="14"/>
          <w:sz w:val="14"/>
          <w:szCs w:val="14"/>
          <w:u w:color="000000"/>
          <w:lang w:val="zh-TW"/>
        </w:rPr>
        <w:t xml:space="preserve"> </w:t>
      </w:r>
      <w:r w:rsidR="00590E23" w:rsidRPr="001A7822">
        <w:rPr>
          <w:rStyle w:val="a0"/>
          <w:rFonts w:ascii="Times New Roman" w:hAnsi="Times New Roman"/>
          <w:i/>
          <w:iCs/>
          <w:position w:val="14"/>
          <w:sz w:val="14"/>
          <w:szCs w:val="14"/>
          <w:u w:color="000000"/>
          <w:lang w:val="en-US"/>
        </w:rPr>
        <w:t>2023</w:t>
      </w:r>
      <w:r w:rsidR="003727C4" w:rsidRPr="001A7822">
        <w:rPr>
          <w:rStyle w:val="a0"/>
          <w:rFonts w:ascii="Bookman Old Style" w:hAnsi="Bookman Old Style"/>
          <w:b/>
          <w:bCs/>
          <w:i/>
          <w:iCs/>
          <w:position w:val="14"/>
          <w:sz w:val="14"/>
          <w:szCs w:val="14"/>
          <w:u w:color="000000"/>
          <w:lang w:val="en-US" w:eastAsia="zh-TW"/>
        </w:rPr>
        <w:t xml:space="preserve"> </w:t>
      </w:r>
      <w:r w:rsidR="001A7822">
        <w:rPr>
          <w:rStyle w:val="a0"/>
          <w:rFonts w:ascii="Times New Roman" w:hAnsi="Times New Roman"/>
          <w:i/>
          <w:iCs/>
          <w:position w:val="14"/>
          <w:sz w:val="14"/>
          <w:szCs w:val="14"/>
          <w:u w:color="000000"/>
          <w:lang w:val="en-US"/>
        </w:rPr>
        <w:t xml:space="preserve">Written by Rev </w:t>
      </w:r>
      <w:r>
        <w:rPr>
          <w:rStyle w:val="a0"/>
          <w:rFonts w:ascii="Times New Roman" w:hAnsi="Times New Roman"/>
          <w:i/>
          <w:iCs/>
          <w:position w:val="14"/>
          <w:sz w:val="14"/>
          <w:szCs w:val="14"/>
          <w:u w:color="000000"/>
          <w:lang w:val="en-US"/>
        </w:rPr>
        <w:t>Zheng</w:t>
      </w:r>
    </w:p>
    <w:p w14:paraId="58F07EB2" w14:textId="55950338" w:rsidR="00590E23" w:rsidRPr="001A7822" w:rsidRDefault="00D566DE" w:rsidP="00C21F93">
      <w:pPr>
        <w:pStyle w:val="a1"/>
        <w:tabs>
          <w:tab w:val="left" w:pos="60"/>
          <w:tab w:val="left" w:pos="80"/>
          <w:tab w:val="left" w:pos="100"/>
          <w:tab w:val="left" w:pos="120"/>
          <w:tab w:val="left" w:pos="140"/>
          <w:tab w:val="left" w:pos="160"/>
          <w:tab w:val="left" w:pos="180"/>
          <w:tab w:val="left" w:pos="200"/>
          <w:tab w:val="left" w:pos="220"/>
          <w:tab w:val="left" w:pos="240"/>
          <w:tab w:val="left" w:pos="284"/>
          <w:tab w:val="left" w:pos="320"/>
          <w:tab w:val="left" w:pos="340"/>
          <w:tab w:val="left" w:pos="360"/>
          <w:tab w:val="left" w:pos="380"/>
          <w:tab w:val="left" w:pos="400"/>
          <w:tab w:val="left" w:pos="460"/>
          <w:tab w:val="left" w:pos="480"/>
          <w:tab w:val="left" w:pos="500"/>
          <w:tab w:val="left" w:pos="520"/>
          <w:tab w:val="left" w:pos="54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240" w:line="264" w:lineRule="auto"/>
        <w:ind w:right="-28"/>
        <w:rPr>
          <w:rFonts w:ascii="Beirut" w:eastAsia="SimSun" w:hAnsi="Beirut" w:cs="Beirut"/>
          <w:i/>
          <w:color w:val="001320"/>
          <w:sz w:val="18"/>
          <w:szCs w:val="18"/>
          <w:shd w:val="clear" w:color="auto" w:fill="FDFEFF"/>
        </w:rPr>
      </w:pPr>
      <w:r w:rsidRPr="001A7822">
        <w:rPr>
          <w:rStyle w:val="a0"/>
          <w:rFonts w:ascii="Beirut" w:eastAsia="Cambria" w:hAnsi="Beirut" w:cs="Beirut"/>
          <w:i/>
          <w:iCs/>
          <w:sz w:val="10"/>
          <w:szCs w:val="10"/>
          <w:lang w:val="en-US"/>
        </w:rPr>
        <w:tab/>
      </w:r>
      <w:r w:rsidR="003727C4" w:rsidRPr="001A7822">
        <w:rPr>
          <w:rStyle w:val="a0"/>
          <w:rFonts w:ascii="Beirut" w:eastAsia="Cambria" w:hAnsi="Beirut" w:cs="Beirut" w:hint="cs"/>
          <w:i/>
          <w:iCs/>
          <w:sz w:val="8"/>
          <w:szCs w:val="8"/>
          <w:lang w:val="en-US"/>
        </w:rPr>
        <w:t xml:space="preserve"> </w:t>
      </w:r>
      <w:r w:rsidR="000A6033" w:rsidRPr="001A7822">
        <w:rPr>
          <w:rFonts w:ascii="Times New Roman" w:hAnsi="Times New Roman" w:cs="Times New Roman"/>
          <w:sz w:val="18"/>
          <w:szCs w:val="18"/>
        </w:rPr>
        <w:t>“</w:t>
      </w:r>
      <w:r w:rsidR="001E0D5C">
        <w:rPr>
          <w:rFonts w:ascii="Times New Roman" w:hAnsi="Times New Roman" w:cs="Times New Roman"/>
          <w:sz w:val="18"/>
          <w:szCs w:val="18"/>
        </w:rPr>
        <w:t>…</w:t>
      </w:r>
      <w:r w:rsidR="001E0D5C" w:rsidRPr="001E0D5C">
        <w:rPr>
          <w:rFonts w:ascii="Cambria" w:eastAsia="Microsoft YaHei" w:hAnsi="Cambria" w:cs="Beirut"/>
          <w:i/>
          <w:color w:val="001320"/>
          <w:sz w:val="18"/>
          <w:szCs w:val="18"/>
          <w:shd w:val="clear" w:color="auto" w:fill="FDFEFF"/>
        </w:rPr>
        <w:t>baptizing them in the name of the Father and of the Son and of the Holy Spirit, 20 and teaching them to obey everything I have commanded you</w:t>
      </w:r>
      <w:r w:rsidR="00590E23" w:rsidRPr="001A7822">
        <w:rPr>
          <w:rFonts w:ascii="Times New Roman" w:eastAsia="SimSun" w:hAnsi="Times New Roman" w:cs="Times New Roman"/>
          <w:i/>
          <w:color w:val="001320"/>
          <w:sz w:val="18"/>
          <w:szCs w:val="18"/>
          <w:shd w:val="clear" w:color="auto" w:fill="FDFEFF"/>
        </w:rPr>
        <w:t>”</w:t>
      </w:r>
      <w:r w:rsidR="00590E23" w:rsidRPr="001A7822">
        <w:rPr>
          <w:rStyle w:val="Emphasis"/>
          <w:rFonts w:hint="cs"/>
          <w:sz w:val="15"/>
          <w:szCs w:val="13"/>
        </w:rPr>
        <w:t xml:space="preserve"> </w:t>
      </w:r>
      <w:r w:rsidR="001E0D5C">
        <w:rPr>
          <w:rStyle w:val="Emphasis"/>
          <w:rFonts w:ascii="Cambria" w:hAnsi="Cambria"/>
          <w:sz w:val="13"/>
          <w:szCs w:val="11"/>
        </w:rPr>
        <w:t>Mat 28:19-20</w:t>
      </w:r>
      <w:r w:rsidR="007127E1" w:rsidRPr="001A7822">
        <w:rPr>
          <w:rStyle w:val="Emphasis"/>
          <w:sz w:val="13"/>
          <w:szCs w:val="11"/>
        </w:rPr>
        <w:t xml:space="preserve"> </w:t>
      </w:r>
      <w:r w:rsidR="000A6033" w:rsidRPr="001A7822">
        <w:rPr>
          <w:rFonts w:ascii="Beirut" w:eastAsia="SimSun" w:hAnsi="Beirut" w:cs="Beirut" w:hint="cs"/>
          <w:i/>
          <w:color w:val="001320"/>
          <w:sz w:val="18"/>
          <w:szCs w:val="18"/>
          <w:shd w:val="clear" w:color="auto" w:fill="FDFEFF"/>
        </w:rPr>
        <w:t xml:space="preserve"> </w:t>
      </w:r>
    </w:p>
    <w:p w14:paraId="7765AF58" w14:textId="1FDB060A" w:rsidR="00BC0798" w:rsidRPr="001A7822" w:rsidRDefault="00BC0798" w:rsidP="00C21F93">
      <w:pPr>
        <w:pStyle w:val="a1"/>
        <w:pBdr>
          <w:bottom w:val="single" w:sz="4" w:space="1" w:color="auto"/>
        </w:pBdr>
        <w:tabs>
          <w:tab w:val="left" w:pos="60"/>
          <w:tab w:val="left" w:pos="80"/>
          <w:tab w:val="left" w:pos="100"/>
          <w:tab w:val="left" w:pos="120"/>
          <w:tab w:val="left" w:pos="140"/>
          <w:tab w:val="left" w:pos="160"/>
          <w:tab w:val="left" w:pos="180"/>
          <w:tab w:val="left" w:pos="200"/>
          <w:tab w:val="left" w:pos="220"/>
          <w:tab w:val="left" w:pos="240"/>
          <w:tab w:val="left" w:pos="284"/>
          <w:tab w:val="left" w:pos="320"/>
          <w:tab w:val="left" w:pos="340"/>
          <w:tab w:val="left" w:pos="360"/>
          <w:tab w:val="left" w:pos="380"/>
          <w:tab w:val="left" w:pos="400"/>
          <w:tab w:val="left" w:pos="460"/>
          <w:tab w:val="left" w:pos="480"/>
          <w:tab w:val="left" w:pos="500"/>
          <w:tab w:val="left" w:pos="520"/>
          <w:tab w:val="left" w:pos="54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after="160" w:line="324" w:lineRule="auto"/>
        <w:ind w:firstLine="425"/>
        <w:rPr>
          <w:rFonts w:ascii="Cambria" w:hAnsi="Cambria" w:cs="Beirut"/>
          <w:sz w:val="4"/>
          <w:szCs w:val="4"/>
        </w:rPr>
        <w:sectPr w:rsidR="00BC0798" w:rsidRPr="001A7822" w:rsidSect="00BC0798">
          <w:type w:val="continuous"/>
          <w:pgSz w:w="8391" w:h="11906"/>
          <w:pgMar w:top="510" w:right="454" w:bottom="454" w:left="454" w:header="283" w:footer="283" w:gutter="0"/>
          <w:cols w:space="306"/>
        </w:sectPr>
      </w:pPr>
    </w:p>
    <w:p w14:paraId="1E5E6DE6" w14:textId="6C803ED4" w:rsidR="000A5A15" w:rsidRDefault="00F022AF" w:rsidP="006B0190">
      <w:pPr>
        <w:pStyle w:val="a1"/>
        <w:spacing w:before="120" w:line="300" w:lineRule="auto"/>
        <w:ind w:firstLine="425"/>
        <w:jc w:val="both"/>
        <w:rPr>
          <w:rFonts w:ascii="Cambria" w:eastAsia="STKaiti" w:hAnsi="Cambria" w:cs="Calibri"/>
          <w:sz w:val="18"/>
          <w:szCs w:val="18"/>
        </w:rPr>
      </w:pPr>
      <w:r>
        <w:rPr>
          <w:rFonts w:ascii="Cambria" w:eastAsia="STKaiti" w:hAnsi="Cambria" w:cs="Beirut"/>
          <w:sz w:val="18"/>
          <w:szCs w:val="18"/>
        </w:rPr>
        <w:t xml:space="preserve">Our church’s first revival camp came </w:t>
      </w:r>
      <w:r w:rsidR="006B0190">
        <w:rPr>
          <w:rFonts w:ascii="Cambria" w:eastAsia="STKaiti" w:hAnsi="Cambria" w:cs="Beirut"/>
          <w:sz w:val="18"/>
          <w:szCs w:val="18"/>
        </w:rPr>
        <w:t>with</w:t>
      </w:r>
      <w:r>
        <w:rPr>
          <w:rFonts w:ascii="Cambria" w:eastAsia="STKaiti" w:hAnsi="Cambria" w:cs="Beirut"/>
          <w:sz w:val="18"/>
          <w:szCs w:val="18"/>
        </w:rPr>
        <w:t xml:space="preserve"> much longing </w:t>
      </w:r>
      <w:r w:rsidR="006B0190">
        <w:rPr>
          <w:rFonts w:ascii="Cambria" w:eastAsia="STKaiti" w:hAnsi="Cambria" w:cs="Beirut"/>
          <w:sz w:val="18"/>
          <w:szCs w:val="18"/>
        </w:rPr>
        <w:t xml:space="preserve">and passed with considerable </w:t>
      </w:r>
      <w:r>
        <w:rPr>
          <w:rFonts w:ascii="Cambria" w:eastAsia="STKaiti" w:hAnsi="Cambria" w:cs="Beirut"/>
          <w:sz w:val="18"/>
          <w:szCs w:val="18"/>
        </w:rPr>
        <w:t>reluctance</w:t>
      </w:r>
      <w:r w:rsidR="00AC365E">
        <w:rPr>
          <w:rFonts w:ascii="Cambria" w:eastAsia="STKaiti" w:hAnsi="Cambria" w:cs="Calibri"/>
          <w:sz w:val="18"/>
          <w:szCs w:val="18"/>
        </w:rPr>
        <w:t>.</w:t>
      </w:r>
      <w:r>
        <w:rPr>
          <w:rFonts w:ascii="Cambria" w:eastAsia="STKaiti" w:hAnsi="Cambria" w:cs="Calibri"/>
          <w:sz w:val="18"/>
          <w:szCs w:val="18"/>
        </w:rPr>
        <w:t xml:space="preserve"> </w:t>
      </w:r>
      <w:r w:rsidR="006B0190" w:rsidRPr="006B0190">
        <w:rPr>
          <w:rFonts w:ascii="Cambria" w:eastAsia="STKaiti" w:hAnsi="Cambria" w:cs="Calibri"/>
          <w:sz w:val="18"/>
          <w:szCs w:val="18"/>
        </w:rPr>
        <w:t xml:space="preserve">We share Peter's sentiments on the sacred mountain that morning: Lord, it is pleasant and beautiful for us to be here!  </w:t>
      </w:r>
      <w:r>
        <w:rPr>
          <w:rFonts w:ascii="Cambria" w:eastAsia="STKaiti" w:hAnsi="Cambria" w:cs="Calibri"/>
          <w:sz w:val="18"/>
          <w:szCs w:val="18"/>
        </w:rPr>
        <w:t xml:space="preserve"> </w:t>
      </w:r>
      <w:r w:rsidR="00AC365E">
        <w:rPr>
          <w:rFonts w:ascii="Cambria" w:eastAsia="STKaiti" w:hAnsi="Cambria" w:cs="Calibri"/>
          <w:sz w:val="18"/>
          <w:szCs w:val="18"/>
        </w:rPr>
        <w:t xml:space="preserve"> </w:t>
      </w:r>
    </w:p>
    <w:p w14:paraId="0E6D98B7" w14:textId="38B0941F" w:rsidR="00F022AF" w:rsidRDefault="006B0190" w:rsidP="006B0190">
      <w:pPr>
        <w:pStyle w:val="a1"/>
        <w:spacing w:before="120" w:line="300" w:lineRule="auto"/>
        <w:ind w:firstLine="425"/>
        <w:jc w:val="both"/>
        <w:rPr>
          <w:rFonts w:ascii="Cambria" w:eastAsia="STKaiti" w:hAnsi="Cambria" w:cs="Calibri"/>
          <w:sz w:val="18"/>
          <w:szCs w:val="18"/>
        </w:rPr>
      </w:pPr>
      <w:r w:rsidRPr="006B0190">
        <w:rPr>
          <w:rFonts w:ascii="Cambria" w:eastAsia="STKaiti" w:hAnsi="Cambria" w:cs="Calibri"/>
          <w:sz w:val="18"/>
          <w:szCs w:val="18"/>
        </w:rPr>
        <w:t xml:space="preserve">Apart from the strong connection formed over tea and lunch and the walk along the </w:t>
      </w:r>
      <w:r>
        <w:rPr>
          <w:rFonts w:ascii="Cambria" w:eastAsia="STKaiti" w:hAnsi="Cambria" w:cs="Calibri"/>
          <w:sz w:val="18"/>
          <w:szCs w:val="18"/>
        </w:rPr>
        <w:t>beautiful</w:t>
      </w:r>
      <w:r w:rsidRPr="006B0190">
        <w:rPr>
          <w:rFonts w:ascii="Cambria" w:eastAsia="STKaiti" w:hAnsi="Cambria" w:cs="Calibri"/>
          <w:sz w:val="18"/>
          <w:szCs w:val="18"/>
        </w:rPr>
        <w:t xml:space="preserve"> beach, </w:t>
      </w:r>
      <w:r w:rsidR="00BE3A20">
        <w:rPr>
          <w:rFonts w:ascii="Cambria" w:eastAsia="STKaiti" w:hAnsi="Cambria" w:cs="Calibri"/>
          <w:sz w:val="18"/>
          <w:szCs w:val="18"/>
        </w:rPr>
        <w:t>God</w:t>
      </w:r>
      <w:r w:rsidRPr="006B0190">
        <w:rPr>
          <w:rFonts w:ascii="Cambria" w:eastAsia="STKaiti" w:hAnsi="Cambria" w:cs="Calibri"/>
          <w:sz w:val="18"/>
          <w:szCs w:val="18"/>
        </w:rPr>
        <w:t xml:space="preserve"> feeds and nourishes us spiritually</w:t>
      </w:r>
      <w:r w:rsidR="00F022AF">
        <w:rPr>
          <w:rFonts w:ascii="Cambria" w:eastAsia="STKaiti" w:hAnsi="Cambria" w:cs="Calibri"/>
          <w:sz w:val="18"/>
          <w:szCs w:val="18"/>
        </w:rPr>
        <w:t xml:space="preserve"> </w:t>
      </w:r>
      <w:r>
        <w:rPr>
          <w:rFonts w:ascii="Cambria" w:eastAsia="STKaiti" w:hAnsi="Cambria" w:cs="Calibri"/>
          <w:sz w:val="18"/>
          <w:szCs w:val="18"/>
        </w:rPr>
        <w:t>through Ps Jim Yost.</w:t>
      </w:r>
      <w:r w:rsidR="00F022AF">
        <w:rPr>
          <w:rFonts w:ascii="Cambria" w:eastAsia="STKaiti" w:hAnsi="Cambria" w:cs="Calibri"/>
          <w:sz w:val="18"/>
          <w:szCs w:val="18"/>
        </w:rPr>
        <w:t xml:space="preserve"> Here I </w:t>
      </w:r>
      <w:r>
        <w:rPr>
          <w:rFonts w:ascii="Cambria" w:eastAsia="STKaiti" w:hAnsi="Cambria" w:cs="Calibri"/>
          <w:sz w:val="18"/>
          <w:szCs w:val="18"/>
        </w:rPr>
        <w:t>use Mrs</w:t>
      </w:r>
      <w:r w:rsidR="006C62B7">
        <w:rPr>
          <w:rFonts w:ascii="Cambria" w:eastAsia="STKaiti" w:hAnsi="Cambria" w:cs="Calibri"/>
          <w:sz w:val="18"/>
          <w:szCs w:val="18"/>
        </w:rPr>
        <w:t>.</w:t>
      </w:r>
      <w:r>
        <w:rPr>
          <w:rFonts w:ascii="Cambria" w:eastAsia="STKaiti" w:hAnsi="Cambria" w:cs="Calibri"/>
          <w:sz w:val="18"/>
          <w:szCs w:val="18"/>
        </w:rPr>
        <w:t xml:space="preserve"> Lai’s</w:t>
      </w:r>
      <w:r w:rsidR="00F022AF">
        <w:rPr>
          <w:rFonts w:ascii="Cambria" w:eastAsia="STKaiti" w:hAnsi="Cambria" w:cs="Calibri"/>
          <w:sz w:val="18"/>
          <w:szCs w:val="18"/>
        </w:rPr>
        <w:t xml:space="preserve"> succinct summary of the </w:t>
      </w:r>
      <w:r>
        <w:rPr>
          <w:rFonts w:ascii="Cambria" w:eastAsia="STKaiti" w:hAnsi="Cambria" w:cs="Calibri"/>
          <w:sz w:val="18"/>
          <w:szCs w:val="18"/>
        </w:rPr>
        <w:t xml:space="preserve">camp’s </w:t>
      </w:r>
      <w:r>
        <w:rPr>
          <w:rFonts w:ascii="Cambria" w:eastAsia="STKaiti" w:hAnsi="Cambria" w:cs="Calibri"/>
          <w:sz w:val="18"/>
          <w:szCs w:val="18"/>
        </w:rPr>
        <w:tab/>
      </w:r>
      <w:r w:rsidR="00F022AF">
        <w:rPr>
          <w:rFonts w:ascii="Cambria" w:eastAsia="STKaiti" w:hAnsi="Cambria" w:cs="Calibri"/>
          <w:sz w:val="18"/>
          <w:szCs w:val="18"/>
        </w:rPr>
        <w:t xml:space="preserve">message </w:t>
      </w:r>
      <w:r>
        <w:rPr>
          <w:rFonts w:ascii="Cambria" w:eastAsia="STKaiti" w:hAnsi="Cambria" w:cs="Calibri"/>
          <w:sz w:val="18"/>
          <w:szCs w:val="18"/>
        </w:rPr>
        <w:t>from</w:t>
      </w:r>
      <w:r w:rsidR="00F022AF">
        <w:rPr>
          <w:rFonts w:ascii="Cambria" w:eastAsia="STKaiti" w:hAnsi="Cambria" w:cs="Calibri"/>
          <w:sz w:val="18"/>
          <w:szCs w:val="18"/>
        </w:rPr>
        <w:t xml:space="preserve"> the Elderly Fellowship meeting:</w:t>
      </w:r>
    </w:p>
    <w:p w14:paraId="42AB76AE" w14:textId="1421946A" w:rsidR="00834E95" w:rsidRDefault="00F022AF" w:rsidP="006B0190">
      <w:pPr>
        <w:pStyle w:val="a1"/>
        <w:spacing w:before="120" w:line="300" w:lineRule="auto"/>
        <w:ind w:firstLine="425"/>
        <w:jc w:val="both"/>
        <w:rPr>
          <w:rFonts w:ascii="Cambria" w:eastAsia="STKaiti" w:hAnsi="Cambria" w:cs="Calibri"/>
          <w:sz w:val="18"/>
          <w:szCs w:val="18"/>
        </w:rPr>
      </w:pPr>
      <w:r>
        <w:rPr>
          <w:rFonts w:ascii="Cambria" w:eastAsia="STKaiti" w:hAnsi="Cambria" w:cs="Calibri"/>
          <w:sz w:val="18"/>
          <w:szCs w:val="18"/>
        </w:rPr>
        <w:t xml:space="preserve">“We are not to </w:t>
      </w:r>
      <w:r w:rsidR="006B0190">
        <w:rPr>
          <w:rFonts w:ascii="Cambria" w:eastAsia="STKaiti" w:hAnsi="Cambria" w:cs="Calibri"/>
          <w:sz w:val="18"/>
          <w:szCs w:val="18"/>
        </w:rPr>
        <w:t xml:space="preserve">stay </w:t>
      </w:r>
      <w:r>
        <w:rPr>
          <w:rFonts w:ascii="Cambria" w:eastAsia="STKaiti" w:hAnsi="Cambria" w:cs="Calibri"/>
          <w:sz w:val="18"/>
          <w:szCs w:val="18"/>
        </w:rPr>
        <w:t>in the church building</w:t>
      </w:r>
      <w:r w:rsidR="006B0190">
        <w:rPr>
          <w:rFonts w:ascii="Cambria" w:eastAsia="STKaiti" w:hAnsi="Cambria" w:cs="Calibri"/>
          <w:sz w:val="18"/>
          <w:szCs w:val="18"/>
        </w:rPr>
        <w:t xml:space="preserve"> and wait for people to come. We are to go to the various group of people to proclaim God. </w:t>
      </w:r>
      <w:r w:rsidR="00BF4B97">
        <w:rPr>
          <w:rFonts w:ascii="Cambria" w:eastAsia="STKaiti" w:hAnsi="Cambria" w:cs="Calibri"/>
          <w:sz w:val="18"/>
          <w:szCs w:val="18"/>
        </w:rPr>
        <w:t xml:space="preserve">However, </w:t>
      </w:r>
      <w:r w:rsidR="006B0190">
        <w:rPr>
          <w:rFonts w:ascii="Cambria" w:eastAsia="STKaiti" w:hAnsi="Cambria" w:cs="Calibri"/>
          <w:sz w:val="18"/>
          <w:szCs w:val="18"/>
        </w:rPr>
        <w:t>we are not to do it as preachers</w:t>
      </w:r>
      <w:r w:rsidR="00BF4B97">
        <w:rPr>
          <w:rFonts w:ascii="Cambria" w:eastAsia="STKaiti" w:hAnsi="Cambria" w:cs="Calibri"/>
          <w:sz w:val="18"/>
          <w:szCs w:val="18"/>
        </w:rPr>
        <w:t xml:space="preserve"> do</w:t>
      </w:r>
      <w:r w:rsidR="006B0190">
        <w:rPr>
          <w:rFonts w:ascii="Cambria" w:eastAsia="STKaiti" w:hAnsi="Cambria" w:cs="Calibri"/>
          <w:sz w:val="18"/>
          <w:szCs w:val="18"/>
        </w:rPr>
        <w:t xml:space="preserve"> at the pulpit. We are to proclaim </w:t>
      </w:r>
      <w:r w:rsidR="006B0190">
        <w:rPr>
          <w:rFonts w:ascii="Cambria" w:eastAsia="STKaiti" w:hAnsi="Cambria" w:cs="Calibri" w:hint="eastAsia"/>
          <w:sz w:val="18"/>
          <w:szCs w:val="18"/>
        </w:rPr>
        <w:t>God</w:t>
      </w:r>
      <w:r w:rsidR="006B0190">
        <w:rPr>
          <w:rFonts w:ascii="Cambria" w:eastAsia="STKaiti" w:hAnsi="Cambria" w:cs="Calibri"/>
          <w:sz w:val="18"/>
          <w:szCs w:val="18"/>
        </w:rPr>
        <w:t xml:space="preserve"> through the visible transformation of our lives, our </w:t>
      </w:r>
      <w:proofErr w:type="spellStart"/>
      <w:r w:rsidR="006B0190">
        <w:rPr>
          <w:rFonts w:ascii="Cambria" w:eastAsia="STKaiti" w:hAnsi="Cambria" w:cs="Calibri"/>
          <w:sz w:val="18"/>
          <w:szCs w:val="18"/>
        </w:rPr>
        <w:t>Shima</w:t>
      </w:r>
      <w:proofErr w:type="spellEnd"/>
      <w:r w:rsidR="006B0190">
        <w:rPr>
          <w:rFonts w:ascii="Cambria" w:eastAsia="STKaiti" w:hAnsi="Cambria" w:cs="Calibri"/>
          <w:sz w:val="18"/>
          <w:szCs w:val="18"/>
        </w:rPr>
        <w:t xml:space="preserve"> statements, and what Christ </w:t>
      </w:r>
      <w:r w:rsidR="006C62B7">
        <w:rPr>
          <w:rFonts w:ascii="Cambria" w:eastAsia="STKaiti" w:hAnsi="Cambria" w:cs="Calibri"/>
          <w:sz w:val="18"/>
          <w:szCs w:val="18"/>
        </w:rPr>
        <w:t>has</w:t>
      </w:r>
      <w:r w:rsidR="006B0190">
        <w:rPr>
          <w:rFonts w:ascii="Cambria" w:eastAsia="STKaiti" w:hAnsi="Cambria" w:cs="Calibri" w:hint="eastAsia"/>
          <w:sz w:val="18"/>
          <w:szCs w:val="18"/>
        </w:rPr>
        <w:t xml:space="preserve"> </w:t>
      </w:r>
      <w:r w:rsidR="006B0190">
        <w:rPr>
          <w:rFonts w:ascii="Cambria" w:eastAsia="STKaiti" w:hAnsi="Cambria" w:cs="Calibri"/>
          <w:sz w:val="18"/>
          <w:szCs w:val="18"/>
        </w:rPr>
        <w:t>done for us</w:t>
      </w:r>
      <w:r w:rsidR="00834E95">
        <w:rPr>
          <w:rFonts w:ascii="Cambria" w:eastAsia="STKaiti" w:hAnsi="Cambria" w:cs="Calibri"/>
          <w:sz w:val="18"/>
          <w:szCs w:val="18"/>
        </w:rPr>
        <w:t>”</w:t>
      </w:r>
      <w:r>
        <w:rPr>
          <w:rFonts w:ascii="Cambria" w:eastAsia="STKaiti" w:hAnsi="Cambria" w:cs="Calibri"/>
          <w:sz w:val="18"/>
          <w:szCs w:val="18"/>
        </w:rPr>
        <w:t xml:space="preserve">   </w:t>
      </w:r>
      <w:r w:rsidR="00BF4B97">
        <w:rPr>
          <w:rFonts w:ascii="Cambria" w:eastAsia="STKaiti" w:hAnsi="Cambria" w:cs="Calibri"/>
          <w:sz w:val="18"/>
          <w:szCs w:val="18"/>
        </w:rPr>
        <w:t>Let me</w:t>
      </w:r>
      <w:r w:rsidR="00834E95">
        <w:rPr>
          <w:rFonts w:ascii="Cambria" w:eastAsia="STKaiti" w:hAnsi="Cambria" w:cs="Calibri"/>
          <w:sz w:val="18"/>
          <w:szCs w:val="18"/>
        </w:rPr>
        <w:t xml:space="preserve"> share two of the lessons we are to practice.</w:t>
      </w:r>
    </w:p>
    <w:p w14:paraId="56BE39EA" w14:textId="675F72E8" w:rsidR="00834E95" w:rsidRDefault="00834E95" w:rsidP="006B0190">
      <w:pPr>
        <w:pStyle w:val="a1"/>
        <w:spacing w:before="120" w:line="300" w:lineRule="auto"/>
        <w:ind w:firstLine="425"/>
        <w:jc w:val="both"/>
        <w:rPr>
          <w:rFonts w:ascii="Cambria" w:eastAsia="STKaiti" w:hAnsi="Cambria" w:cs="Calibri"/>
          <w:sz w:val="18"/>
          <w:szCs w:val="18"/>
        </w:rPr>
      </w:pPr>
      <w:r>
        <w:rPr>
          <w:rFonts w:ascii="Cambria" w:eastAsia="STKaiti" w:hAnsi="Cambria" w:cs="Calibri"/>
          <w:sz w:val="18"/>
          <w:szCs w:val="18"/>
        </w:rPr>
        <w:t xml:space="preserve">1. </w:t>
      </w:r>
      <w:proofErr w:type="spellStart"/>
      <w:r w:rsidRPr="00834E95">
        <w:rPr>
          <w:rFonts w:ascii="Cambria" w:eastAsia="STKaiti" w:hAnsi="Cambria" w:cs="Calibri" w:hint="eastAsia"/>
          <w:sz w:val="18"/>
          <w:szCs w:val="18"/>
          <w:u w:val="single"/>
        </w:rPr>
        <w:t>Shim</w:t>
      </w:r>
      <w:r w:rsidRPr="00834E95">
        <w:rPr>
          <w:rFonts w:ascii="Cambria" w:eastAsia="STKaiti" w:hAnsi="Cambria" w:cs="Calibri"/>
          <w:sz w:val="18"/>
          <w:szCs w:val="18"/>
          <w:u w:val="single"/>
        </w:rPr>
        <w:t>a</w:t>
      </w:r>
      <w:proofErr w:type="spellEnd"/>
      <w:r w:rsidRPr="00834E95">
        <w:rPr>
          <w:rFonts w:ascii="Cambria" w:eastAsia="STKaiti" w:hAnsi="Cambria" w:cs="Calibri"/>
          <w:sz w:val="18"/>
          <w:szCs w:val="18"/>
          <w:u w:val="single"/>
        </w:rPr>
        <w:t xml:space="preserve"> Statement</w:t>
      </w:r>
      <w:r>
        <w:rPr>
          <w:rFonts w:ascii="Cambria" w:eastAsia="STKaiti" w:hAnsi="Cambria" w:cs="Calibri"/>
          <w:sz w:val="18"/>
          <w:szCs w:val="18"/>
        </w:rPr>
        <w:t xml:space="preserve">. </w:t>
      </w:r>
      <w:r w:rsidR="00BF4B97" w:rsidRPr="00BF4B97">
        <w:rPr>
          <w:rFonts w:ascii="Cambria" w:eastAsia="STKaiti" w:hAnsi="Cambria" w:cs="Calibri"/>
          <w:sz w:val="18"/>
          <w:szCs w:val="18"/>
        </w:rPr>
        <w:t xml:space="preserve">If we are trying to live for the Lord, there must be something different in our lives that others can notice. Determine some points of distinction that you believe others will inquire about.  For example, why do you spend so much time in church? How do you maintain such a positive relationship with your in-laws? Why do you continue to put up with that demanding boss? Make a </w:t>
      </w:r>
      <w:proofErr w:type="spellStart"/>
      <w:r w:rsidR="00BF4B97" w:rsidRPr="00BF4B97">
        <w:rPr>
          <w:rFonts w:ascii="Cambria" w:eastAsia="STKaiti" w:hAnsi="Cambria" w:cs="Calibri"/>
          <w:sz w:val="18"/>
          <w:szCs w:val="18"/>
        </w:rPr>
        <w:t>Shima</w:t>
      </w:r>
      <w:proofErr w:type="spellEnd"/>
      <w:r w:rsidR="00BF4B97" w:rsidRPr="00BF4B97">
        <w:rPr>
          <w:rFonts w:ascii="Cambria" w:eastAsia="STKaiti" w:hAnsi="Cambria" w:cs="Calibri"/>
          <w:sz w:val="18"/>
          <w:szCs w:val="18"/>
        </w:rPr>
        <w:t xml:space="preserve"> statement that reflects your faith</w:t>
      </w:r>
      <w:r w:rsidR="00BF6A20">
        <w:rPr>
          <w:rFonts w:ascii="Cambria" w:eastAsia="STKaiti" w:hAnsi="Cambria" w:cs="Calibri"/>
          <w:sz w:val="18"/>
          <w:szCs w:val="18"/>
        </w:rPr>
        <w:t xml:space="preserve"> for each anticipated inquiry</w:t>
      </w:r>
      <w:r w:rsidR="00BF4B97" w:rsidRPr="00BF4B97">
        <w:rPr>
          <w:rFonts w:ascii="Cambria" w:eastAsia="STKaiti" w:hAnsi="Cambria" w:cs="Calibri"/>
          <w:sz w:val="18"/>
          <w:szCs w:val="18"/>
        </w:rPr>
        <w:t>.</w:t>
      </w:r>
      <w:r w:rsidR="00BF6A20">
        <w:rPr>
          <w:rFonts w:ascii="Cambria" w:eastAsia="STKaiti" w:hAnsi="Cambria" w:cs="Calibri"/>
          <w:sz w:val="18"/>
          <w:szCs w:val="18"/>
        </w:rPr>
        <w:t xml:space="preserve"> </w:t>
      </w:r>
      <w:proofErr w:type="spellStart"/>
      <w:r w:rsidR="00BF4B97" w:rsidRPr="00BF4B97">
        <w:rPr>
          <w:rFonts w:ascii="Cambria" w:eastAsia="STKaiti" w:hAnsi="Cambria" w:cs="Calibri"/>
          <w:sz w:val="18"/>
          <w:szCs w:val="18"/>
        </w:rPr>
        <w:t>Shima</w:t>
      </w:r>
      <w:proofErr w:type="spellEnd"/>
      <w:r w:rsidR="00BF4B97" w:rsidRPr="00BF4B97">
        <w:rPr>
          <w:rFonts w:ascii="Cambria" w:eastAsia="STKaiti" w:hAnsi="Cambria" w:cs="Calibri"/>
          <w:sz w:val="18"/>
          <w:szCs w:val="18"/>
        </w:rPr>
        <w:t xml:space="preserve"> statements should not be theoretical in nature. They should be able to </w:t>
      </w:r>
      <w:r w:rsidR="009A7753">
        <w:rPr>
          <w:rFonts w:ascii="Cambria" w:eastAsia="STKaiti" w:hAnsi="Cambria" w:cs="Calibri"/>
          <w:sz w:val="18"/>
          <w:szCs w:val="18"/>
        </w:rPr>
        <w:t xml:space="preserve">tug at your inquirer’s </w:t>
      </w:r>
      <w:r w:rsidR="00BF4B97" w:rsidRPr="00BF4B97">
        <w:rPr>
          <w:rFonts w:ascii="Cambria" w:eastAsia="STKaiti" w:hAnsi="Cambria" w:cs="Calibri"/>
          <w:sz w:val="18"/>
          <w:szCs w:val="18"/>
        </w:rPr>
        <w:t xml:space="preserve">heartstrings and </w:t>
      </w:r>
      <w:r w:rsidR="009A7753">
        <w:rPr>
          <w:rFonts w:ascii="Cambria" w:eastAsia="STKaiti" w:hAnsi="Cambria" w:cs="Calibri"/>
          <w:sz w:val="18"/>
          <w:szCs w:val="18"/>
        </w:rPr>
        <w:t xml:space="preserve">pique </w:t>
      </w:r>
      <w:r w:rsidR="00BF4B97" w:rsidRPr="00BF4B97">
        <w:rPr>
          <w:rFonts w:ascii="Cambria" w:eastAsia="STKaiti" w:hAnsi="Cambria" w:cs="Calibri"/>
          <w:sz w:val="18"/>
          <w:szCs w:val="18"/>
        </w:rPr>
        <w:t>his interest in learning more about God. Pray, write it down, change it till you are satisfied, then memorize it and be ready to offer it at any time and in any place.</w:t>
      </w:r>
    </w:p>
    <w:p w14:paraId="3603B3BD" w14:textId="10670A0B" w:rsidR="001E0D5C" w:rsidRDefault="00834E95" w:rsidP="006B0190">
      <w:pPr>
        <w:pStyle w:val="a1"/>
        <w:spacing w:before="120" w:line="300" w:lineRule="auto"/>
        <w:ind w:firstLine="425"/>
        <w:jc w:val="both"/>
        <w:rPr>
          <w:rFonts w:ascii="Cambria" w:eastAsia="STKaiti" w:hAnsi="Cambria" w:cs="Calibri"/>
          <w:sz w:val="18"/>
          <w:szCs w:val="18"/>
        </w:rPr>
      </w:pPr>
      <w:r>
        <w:rPr>
          <w:rFonts w:ascii="Cambria" w:eastAsia="STKaiti" w:hAnsi="Cambria" w:cs="Calibri"/>
          <w:sz w:val="18"/>
          <w:szCs w:val="18"/>
        </w:rPr>
        <w:t xml:space="preserve">2. </w:t>
      </w:r>
      <w:r w:rsidRPr="00834E95">
        <w:rPr>
          <w:rFonts w:ascii="Cambria" w:eastAsia="STKaiti" w:hAnsi="Cambria" w:cs="Calibri"/>
          <w:sz w:val="18"/>
          <w:szCs w:val="18"/>
          <w:u w:val="single"/>
        </w:rPr>
        <w:t>3-minute Testimony of your conversion</w:t>
      </w:r>
      <w:r>
        <w:rPr>
          <w:rFonts w:ascii="Cambria" w:eastAsia="STKaiti" w:hAnsi="Cambria" w:cs="Calibri"/>
          <w:sz w:val="18"/>
          <w:szCs w:val="18"/>
        </w:rPr>
        <w:t xml:space="preserve">. </w:t>
      </w:r>
      <w:r w:rsidR="00BF4B97" w:rsidRPr="00BF4B97">
        <w:rPr>
          <w:rFonts w:ascii="Cambria" w:eastAsia="STKaiti" w:hAnsi="Cambria" w:cs="Calibri"/>
          <w:sz w:val="18"/>
          <w:szCs w:val="18"/>
        </w:rPr>
        <w:t xml:space="preserve">The 3-minute time limit encourages us to condense our lengthy story into a succinct testimony. State the main points so that you do not lose your audience's attention. Tell him about your life as a slave to sin in the first minute. Tell him about how Jesus has captivated you in the second minute. In the third minute, explain </w:t>
      </w:r>
      <w:r w:rsidR="00BF4B97">
        <w:rPr>
          <w:rFonts w:ascii="Cambria" w:eastAsia="STKaiti" w:hAnsi="Cambria" w:cs="Calibri"/>
          <w:sz w:val="18"/>
          <w:szCs w:val="18"/>
        </w:rPr>
        <w:t>how your life is now</w:t>
      </w:r>
      <w:r w:rsidR="00BF4B97" w:rsidRPr="00BF4B97">
        <w:rPr>
          <w:rFonts w:ascii="Cambria" w:eastAsia="STKaiti" w:hAnsi="Cambria" w:cs="Calibri"/>
          <w:sz w:val="18"/>
          <w:szCs w:val="18"/>
        </w:rPr>
        <w:t xml:space="preserve">.  Pray about it, write it down, tell a </w:t>
      </w:r>
      <w:proofErr w:type="gramStart"/>
      <w:r w:rsidR="00BF4B97" w:rsidRPr="00BF4B97">
        <w:rPr>
          <w:rFonts w:ascii="Cambria" w:eastAsia="STKaiti" w:hAnsi="Cambria" w:cs="Calibri"/>
          <w:sz w:val="18"/>
          <w:szCs w:val="18"/>
        </w:rPr>
        <w:t>brethren</w:t>
      </w:r>
      <w:proofErr w:type="gramEnd"/>
      <w:r w:rsidR="00BF4B97" w:rsidRPr="00BF4B97">
        <w:rPr>
          <w:rFonts w:ascii="Cambria" w:eastAsia="STKaiti" w:hAnsi="Cambria" w:cs="Calibri"/>
          <w:sz w:val="18"/>
          <w:szCs w:val="18"/>
        </w:rPr>
        <w:t xml:space="preserve"> about it, and refine it till you are satisfied. Then memorize it and be ready to share it at any time and in any place.</w:t>
      </w:r>
    </w:p>
    <w:p w14:paraId="07E18D86" w14:textId="5281ECE5" w:rsidR="00A07B66" w:rsidRDefault="00BF4B97" w:rsidP="006B0190">
      <w:pPr>
        <w:pStyle w:val="a1"/>
        <w:spacing w:before="120" w:line="300" w:lineRule="auto"/>
        <w:ind w:firstLine="425"/>
        <w:jc w:val="both"/>
        <w:rPr>
          <w:rFonts w:ascii="Cambria" w:eastAsia="STKaiti" w:hAnsi="Cambria" w:cs="Calibri"/>
          <w:sz w:val="18"/>
          <w:szCs w:val="18"/>
        </w:rPr>
      </w:pPr>
      <w:r w:rsidRPr="00BF4B97">
        <w:rPr>
          <w:rFonts w:ascii="Cambria" w:eastAsia="STKaiti" w:hAnsi="Cambria" w:cs="Calibri"/>
          <w:sz w:val="18"/>
          <w:szCs w:val="18"/>
        </w:rPr>
        <w:t xml:space="preserve">You will practice writing your </w:t>
      </w:r>
      <w:proofErr w:type="spellStart"/>
      <w:r w:rsidR="006C62B7">
        <w:rPr>
          <w:rFonts w:ascii="Cambria" w:eastAsia="STKaiti" w:hAnsi="Cambria" w:cs="Calibri" w:hint="eastAsia"/>
          <w:sz w:val="18"/>
          <w:szCs w:val="18"/>
        </w:rPr>
        <w:t>S</w:t>
      </w:r>
      <w:r w:rsidRPr="00BF4B97">
        <w:rPr>
          <w:rFonts w:ascii="Cambria" w:eastAsia="STKaiti" w:hAnsi="Cambria" w:cs="Calibri"/>
          <w:sz w:val="18"/>
          <w:szCs w:val="18"/>
        </w:rPr>
        <w:t>hima</w:t>
      </w:r>
      <w:proofErr w:type="spellEnd"/>
      <w:r w:rsidRPr="00BF4B97">
        <w:rPr>
          <w:rFonts w:ascii="Cambria" w:eastAsia="STKaiti" w:hAnsi="Cambria" w:cs="Calibri"/>
          <w:sz w:val="18"/>
          <w:szCs w:val="18"/>
        </w:rPr>
        <w:t xml:space="preserve"> statements and </w:t>
      </w:r>
      <w:r w:rsidR="00EA0FF1">
        <w:rPr>
          <w:rFonts w:ascii="Cambria" w:eastAsia="STKaiti" w:hAnsi="Cambria" w:cs="Calibri"/>
          <w:sz w:val="18"/>
          <w:szCs w:val="18"/>
        </w:rPr>
        <w:t xml:space="preserve">the </w:t>
      </w:r>
      <w:r w:rsidRPr="00BF4B97">
        <w:rPr>
          <w:rFonts w:ascii="Cambria" w:eastAsia="STKaiti" w:hAnsi="Cambria" w:cs="Calibri"/>
          <w:sz w:val="18"/>
          <w:szCs w:val="18"/>
        </w:rPr>
        <w:t xml:space="preserve">3-minute testimony in your fellowship group. </w:t>
      </w:r>
      <w:r w:rsidR="007F26CF">
        <w:rPr>
          <w:rFonts w:ascii="Cambria" w:eastAsia="STKaiti" w:hAnsi="Cambria" w:cs="Calibri"/>
          <w:sz w:val="18"/>
          <w:szCs w:val="18"/>
        </w:rPr>
        <w:t>Be courageous to t</w:t>
      </w:r>
      <w:r w:rsidRPr="00BF4B97">
        <w:rPr>
          <w:rFonts w:ascii="Cambria" w:eastAsia="STKaiti" w:hAnsi="Cambria" w:cs="Calibri"/>
          <w:sz w:val="18"/>
          <w:szCs w:val="18"/>
        </w:rPr>
        <w:t xml:space="preserve">ake advantage of every chance that God provides you to use them in your workplace, school, neighborhood, and home. </w:t>
      </w:r>
      <w:r w:rsidR="00A07B66">
        <w:rPr>
          <w:rFonts w:ascii="Cambria" w:eastAsia="STKaiti" w:hAnsi="Cambria" w:cs="Calibri"/>
          <w:sz w:val="18"/>
          <w:szCs w:val="18"/>
        </w:rPr>
        <w:t xml:space="preserve"> </w:t>
      </w:r>
    </w:p>
    <w:p w14:paraId="28FBFF4C" w14:textId="7C9896E1" w:rsidR="006B0190" w:rsidRDefault="00BF4B97" w:rsidP="006B0190">
      <w:pPr>
        <w:pStyle w:val="a1"/>
        <w:spacing w:before="120" w:line="300" w:lineRule="auto"/>
        <w:ind w:firstLine="425"/>
        <w:jc w:val="both"/>
        <w:rPr>
          <w:rFonts w:ascii="Cambria" w:eastAsia="STKaiti" w:hAnsi="Cambria" w:cs="Calibri"/>
          <w:sz w:val="18"/>
          <w:szCs w:val="18"/>
        </w:rPr>
      </w:pPr>
      <w:r w:rsidRPr="00BF4B97">
        <w:rPr>
          <w:rFonts w:ascii="Cambria" w:eastAsia="STKaiti" w:hAnsi="Cambria" w:cs="Calibri"/>
          <w:sz w:val="18"/>
          <w:szCs w:val="18"/>
        </w:rPr>
        <w:t>Dear brothers and sisters, do not expect a flawless score. God will accept your effort if He accepts your heart. Let us not waste the revival message.</w:t>
      </w:r>
      <w:r w:rsidR="006B0190">
        <w:rPr>
          <w:rFonts w:ascii="Cambria" w:eastAsia="STKaiti" w:hAnsi="Cambria" w:cs="Calibri"/>
          <w:sz w:val="18"/>
          <w:szCs w:val="18"/>
        </w:rPr>
        <w:t xml:space="preserve"> Let us not receive the revival message in vain, </w:t>
      </w:r>
      <w:r w:rsidR="00EA0FF1">
        <w:rPr>
          <w:rFonts w:ascii="Cambria" w:eastAsia="STKaiti" w:hAnsi="Cambria" w:cs="Calibri"/>
          <w:sz w:val="18"/>
          <w:szCs w:val="18"/>
        </w:rPr>
        <w:t>for</w:t>
      </w:r>
    </w:p>
    <w:p w14:paraId="47597612" w14:textId="64F2E08A" w:rsidR="001A7822" w:rsidRPr="00A67F78" w:rsidRDefault="006B0190" w:rsidP="006B0190">
      <w:pPr>
        <w:pStyle w:val="a1"/>
        <w:spacing w:before="120" w:line="300" w:lineRule="auto"/>
        <w:ind w:firstLine="425"/>
        <w:jc w:val="both"/>
        <w:rPr>
          <w:rFonts w:ascii="Cambria" w:hAnsi="Cambria" w:cs="Calibri"/>
          <w:sz w:val="18"/>
          <w:szCs w:val="18"/>
        </w:rPr>
      </w:pPr>
      <w:r>
        <w:rPr>
          <w:rFonts w:ascii="Cambria" w:eastAsia="STKaiti" w:hAnsi="Cambria" w:cs="Calibri"/>
          <w:sz w:val="18"/>
          <w:szCs w:val="18"/>
        </w:rPr>
        <w:t>“</w:t>
      </w:r>
      <w:r w:rsidRPr="006B0190">
        <w:rPr>
          <w:rFonts w:ascii="Cambria" w:eastAsia="STKaiti" w:hAnsi="Cambria" w:cs="Calibri"/>
          <w:i/>
          <w:iCs/>
          <w:sz w:val="18"/>
          <w:szCs w:val="18"/>
        </w:rPr>
        <w:t>The hour has already come for you to wake up from your slumber, because our salvation is nearer now than when we first believed.</w:t>
      </w:r>
      <w:r>
        <w:rPr>
          <w:rFonts w:ascii="Cambria" w:eastAsia="STKaiti" w:hAnsi="Cambria" w:cs="Calibri"/>
          <w:i/>
          <w:iCs/>
          <w:sz w:val="18"/>
          <w:szCs w:val="18"/>
        </w:rPr>
        <w:t>”</w:t>
      </w:r>
      <w:r>
        <w:rPr>
          <w:rFonts w:ascii="Cambria" w:eastAsia="STKaiti" w:hAnsi="Cambria" w:cs="Calibri"/>
          <w:sz w:val="18"/>
          <w:szCs w:val="18"/>
        </w:rPr>
        <w:t xml:space="preserve"> </w:t>
      </w:r>
      <w:r w:rsidR="00A07B66">
        <w:rPr>
          <w:rFonts w:ascii="Cambria" w:eastAsia="STKaiti" w:hAnsi="Cambria" w:cs="Calibri"/>
          <w:sz w:val="18"/>
          <w:szCs w:val="18"/>
        </w:rPr>
        <w:t xml:space="preserve"> </w:t>
      </w:r>
      <w:r>
        <w:rPr>
          <w:rFonts w:ascii="Cambria" w:eastAsia="STKaiti" w:hAnsi="Cambria" w:cs="Calibri"/>
          <w:sz w:val="18"/>
          <w:szCs w:val="18"/>
        </w:rPr>
        <w:t>Romans 13:11</w:t>
      </w:r>
    </w:p>
    <w:sectPr w:rsidR="001A7822" w:rsidRPr="00A67F78" w:rsidSect="00913C20">
      <w:type w:val="continuous"/>
      <w:pgSz w:w="8391" w:h="11906"/>
      <w:pgMar w:top="510" w:right="454" w:bottom="454" w:left="454" w:header="283" w:footer="283" w:gutter="0"/>
      <w:cols w:num="2" w:space="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7F37" w14:textId="77777777" w:rsidR="005A3365" w:rsidRDefault="005A3365" w:rsidP="00913C20">
      <w:r>
        <w:separator/>
      </w:r>
    </w:p>
  </w:endnote>
  <w:endnote w:type="continuationSeparator" w:id="0">
    <w:p w14:paraId="00CA3CED" w14:textId="77777777" w:rsidR="005A3365" w:rsidRDefault="005A3365" w:rsidP="0091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Kaiti">
    <w:panose1 w:val="02010600040101010101"/>
    <w:charset w:val="86"/>
    <w:family w:val="auto"/>
    <w:pitch w:val="variable"/>
    <w:sig w:usb0="80000287" w:usb1="280F3C52" w:usb2="00000016" w:usb3="00000000" w:csb0="0004001F" w:csb1="00000000"/>
  </w:font>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eirut">
    <w:panose1 w:val="00000600000000000000"/>
    <w:charset w:val="B2"/>
    <w:family w:val="auto"/>
    <w:pitch w:val="variable"/>
    <w:sig w:usb0="00002003" w:usb1="00000000" w:usb2="00000000" w:usb3="00000000" w:csb0="00000041" w:csb1="00000000"/>
  </w:font>
  <w:font w:name="KaiTi">
    <w:panose1 w:val="02010609060101010101"/>
    <w:charset w:val="86"/>
    <w:family w:val="modern"/>
    <w:pitch w:val="fixed"/>
    <w:sig w:usb0="800002BF" w:usb1="38CF7CFA" w:usb2="00000016" w:usb3="00000000" w:csb0="00040001" w:csb1="00000000"/>
  </w:font>
  <w:font w:name="STXinwei">
    <w:panose1 w:val="02010800040101010101"/>
    <w:charset w:val="86"/>
    <w:family w:val="auto"/>
    <w:pitch w:val="variable"/>
    <w:sig w:usb0="00000001" w:usb1="080F0000" w:usb2="00000010" w:usb3="00000000" w:csb0="00040000" w:csb1="00000000"/>
  </w:font>
  <w:font w:name="Lantinghei SC Extralight">
    <w:altName w:val="LANTINGHEI SC EXTRALIGHT"/>
    <w:panose1 w:val="02000000000000000000"/>
    <w:charset w:val="86"/>
    <w:family w:val="auto"/>
    <w:pitch w:val="variable"/>
    <w:sig w:usb0="00000001" w:usb1="080E0000" w:usb2="00000010" w:usb3="00000000" w:csb0="00040000" w:csb1="00000000"/>
  </w:font>
  <w:font w:name="方正细倩繁体">
    <w:altName w:val="Microsoft YaHei"/>
    <w:panose1 w:val="020B0604020202020204"/>
    <w:charset w:val="86"/>
    <w:family w:val="script"/>
    <w:pitch w:val="variable"/>
    <w:sig w:usb0="00000001"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elugu MN">
    <w:panose1 w:val="00000500000000000000"/>
    <w:charset w:val="00"/>
    <w:family w:val="auto"/>
    <w:pitch w:val="variable"/>
    <w:sig w:usb0="002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9AA5" w14:textId="77777777" w:rsidR="003727C4" w:rsidRDefault="003727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C0B2" w14:textId="77777777" w:rsidR="005A3365" w:rsidRDefault="005A3365" w:rsidP="00913C20">
      <w:r>
        <w:separator/>
      </w:r>
    </w:p>
  </w:footnote>
  <w:footnote w:type="continuationSeparator" w:id="0">
    <w:p w14:paraId="20B1048F" w14:textId="77777777" w:rsidR="005A3365" w:rsidRDefault="005A3365" w:rsidP="0091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529D" w14:textId="77777777" w:rsidR="003727C4" w:rsidRDefault="003727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357B"/>
    <w:multiLevelType w:val="hybridMultilevel"/>
    <w:tmpl w:val="FBE055F2"/>
    <w:lvl w:ilvl="0" w:tplc="0809000F">
      <w:start w:val="1"/>
      <w:numFmt w:val="decimal"/>
      <w:lvlText w:val="%1."/>
      <w:lvlJc w:val="left"/>
      <w:pPr>
        <w:ind w:left="501"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2C2010D7"/>
    <w:multiLevelType w:val="hybridMultilevel"/>
    <w:tmpl w:val="B5CE57F8"/>
    <w:lvl w:ilvl="0" w:tplc="56A8D602">
      <w:start w:val="1"/>
      <w:numFmt w:val="decimal"/>
      <w:lvlText w:val="%1)"/>
      <w:lvlJc w:val="left"/>
      <w:pPr>
        <w:ind w:left="720" w:hanging="360"/>
      </w:pPr>
      <w:rPr>
        <w:rFonts w:ascii="STKaiti" w:eastAsia="STKaiti" w:hAnsi="STKaiti" w:cs="Microsoft YaHei" w:hint="default"/>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8F546E0"/>
    <w:multiLevelType w:val="hybridMultilevel"/>
    <w:tmpl w:val="FBE055F2"/>
    <w:lvl w:ilvl="0" w:tplc="FFFFFFFF">
      <w:start w:val="1"/>
      <w:numFmt w:val="decimal"/>
      <w:lvlText w:val="%1."/>
      <w:lvlJc w:val="left"/>
      <w:pPr>
        <w:ind w:left="501"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 w15:restartNumberingAfterBreak="0">
    <w:nsid w:val="3B806C6C"/>
    <w:multiLevelType w:val="hybridMultilevel"/>
    <w:tmpl w:val="B60C585C"/>
    <w:lvl w:ilvl="0" w:tplc="A20E609C">
      <w:start w:val="1"/>
      <w:numFmt w:val="japaneseCounting"/>
      <w:lvlText w:val="第%1．"/>
      <w:lvlJc w:val="left"/>
      <w:pPr>
        <w:ind w:left="1246" w:hanging="8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BFE3E8E"/>
    <w:multiLevelType w:val="hybridMultilevel"/>
    <w:tmpl w:val="192AAF92"/>
    <w:lvl w:ilvl="0" w:tplc="E3D61A9C">
      <w:start w:val="1"/>
      <w:numFmt w:val="japaneseCounting"/>
      <w:lvlText w:val="第%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760442141">
    <w:abstractNumId w:val="0"/>
  </w:num>
  <w:num w:numId="2" w16cid:durableId="1383751706">
    <w:abstractNumId w:val="2"/>
  </w:num>
  <w:num w:numId="3" w16cid:durableId="559679797">
    <w:abstractNumId w:val="4"/>
  </w:num>
  <w:num w:numId="4" w16cid:durableId="1554464883">
    <w:abstractNumId w:val="1"/>
  </w:num>
  <w:num w:numId="5" w16cid:durableId="541136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20"/>
    <w:rsid w:val="00002802"/>
    <w:rsid w:val="00031D08"/>
    <w:rsid w:val="00042D35"/>
    <w:rsid w:val="00044F2F"/>
    <w:rsid w:val="000451C9"/>
    <w:rsid w:val="0006230B"/>
    <w:rsid w:val="0007420C"/>
    <w:rsid w:val="0008344D"/>
    <w:rsid w:val="00083BD1"/>
    <w:rsid w:val="00086962"/>
    <w:rsid w:val="00090118"/>
    <w:rsid w:val="000A0B2D"/>
    <w:rsid w:val="000A5A15"/>
    <w:rsid w:val="000A5B84"/>
    <w:rsid w:val="000A6033"/>
    <w:rsid w:val="000B2862"/>
    <w:rsid w:val="000B7B3E"/>
    <w:rsid w:val="000C16D1"/>
    <w:rsid w:val="000E0EF2"/>
    <w:rsid w:val="000F52C1"/>
    <w:rsid w:val="00114E33"/>
    <w:rsid w:val="00116301"/>
    <w:rsid w:val="00127D20"/>
    <w:rsid w:val="00140228"/>
    <w:rsid w:val="00161067"/>
    <w:rsid w:val="001619C6"/>
    <w:rsid w:val="00167598"/>
    <w:rsid w:val="00181ECC"/>
    <w:rsid w:val="00195180"/>
    <w:rsid w:val="001A2AD6"/>
    <w:rsid w:val="001A7822"/>
    <w:rsid w:val="001B57D3"/>
    <w:rsid w:val="001B7B94"/>
    <w:rsid w:val="001C0BEA"/>
    <w:rsid w:val="001E0D5C"/>
    <w:rsid w:val="001E3744"/>
    <w:rsid w:val="001E7D86"/>
    <w:rsid w:val="002061D2"/>
    <w:rsid w:val="0021028B"/>
    <w:rsid w:val="00223D8A"/>
    <w:rsid w:val="0023015B"/>
    <w:rsid w:val="0023491E"/>
    <w:rsid w:val="00253C83"/>
    <w:rsid w:val="00267F08"/>
    <w:rsid w:val="00292401"/>
    <w:rsid w:val="002B6ED6"/>
    <w:rsid w:val="002C2C93"/>
    <w:rsid w:val="002D2EF9"/>
    <w:rsid w:val="002D3F5B"/>
    <w:rsid w:val="002D4F41"/>
    <w:rsid w:val="002D555D"/>
    <w:rsid w:val="002E073F"/>
    <w:rsid w:val="002E163F"/>
    <w:rsid w:val="002E2AEE"/>
    <w:rsid w:val="00303765"/>
    <w:rsid w:val="00306502"/>
    <w:rsid w:val="003253C8"/>
    <w:rsid w:val="00330F95"/>
    <w:rsid w:val="0033462C"/>
    <w:rsid w:val="00341286"/>
    <w:rsid w:val="00345F8E"/>
    <w:rsid w:val="003470C1"/>
    <w:rsid w:val="00350957"/>
    <w:rsid w:val="00354952"/>
    <w:rsid w:val="003574AF"/>
    <w:rsid w:val="0036406E"/>
    <w:rsid w:val="003727C4"/>
    <w:rsid w:val="00393AF2"/>
    <w:rsid w:val="0039669F"/>
    <w:rsid w:val="003A5733"/>
    <w:rsid w:val="003A6841"/>
    <w:rsid w:val="003D04FB"/>
    <w:rsid w:val="003E2D30"/>
    <w:rsid w:val="003F1B64"/>
    <w:rsid w:val="00407D25"/>
    <w:rsid w:val="0041326E"/>
    <w:rsid w:val="00420855"/>
    <w:rsid w:val="00433AEC"/>
    <w:rsid w:val="004423D2"/>
    <w:rsid w:val="00444E59"/>
    <w:rsid w:val="00445BBD"/>
    <w:rsid w:val="00466171"/>
    <w:rsid w:val="00466A1C"/>
    <w:rsid w:val="00474825"/>
    <w:rsid w:val="00474DAF"/>
    <w:rsid w:val="00475885"/>
    <w:rsid w:val="004A1A4C"/>
    <w:rsid w:val="004B30F5"/>
    <w:rsid w:val="004E5769"/>
    <w:rsid w:val="004F2170"/>
    <w:rsid w:val="004F2999"/>
    <w:rsid w:val="00510A80"/>
    <w:rsid w:val="005172F1"/>
    <w:rsid w:val="005309F4"/>
    <w:rsid w:val="0053353B"/>
    <w:rsid w:val="00541FD9"/>
    <w:rsid w:val="005560B7"/>
    <w:rsid w:val="0057083E"/>
    <w:rsid w:val="005850AC"/>
    <w:rsid w:val="00590E23"/>
    <w:rsid w:val="005A3365"/>
    <w:rsid w:val="005B7894"/>
    <w:rsid w:val="005C2340"/>
    <w:rsid w:val="005C4762"/>
    <w:rsid w:val="005D49E6"/>
    <w:rsid w:val="00602206"/>
    <w:rsid w:val="00614270"/>
    <w:rsid w:val="00622D22"/>
    <w:rsid w:val="00624F53"/>
    <w:rsid w:val="00626A63"/>
    <w:rsid w:val="00631CAF"/>
    <w:rsid w:val="0063302D"/>
    <w:rsid w:val="006351E7"/>
    <w:rsid w:val="00645379"/>
    <w:rsid w:val="00651DC6"/>
    <w:rsid w:val="006668A8"/>
    <w:rsid w:val="00667B12"/>
    <w:rsid w:val="00677B28"/>
    <w:rsid w:val="006829A3"/>
    <w:rsid w:val="00693D7B"/>
    <w:rsid w:val="006A1359"/>
    <w:rsid w:val="006B0190"/>
    <w:rsid w:val="006B5AF0"/>
    <w:rsid w:val="006C1933"/>
    <w:rsid w:val="006C62B7"/>
    <w:rsid w:val="006C6ED4"/>
    <w:rsid w:val="006D4B43"/>
    <w:rsid w:val="006E4010"/>
    <w:rsid w:val="006F1E8F"/>
    <w:rsid w:val="00710254"/>
    <w:rsid w:val="007127E1"/>
    <w:rsid w:val="007319EA"/>
    <w:rsid w:val="00746E0A"/>
    <w:rsid w:val="00754ACA"/>
    <w:rsid w:val="00761D00"/>
    <w:rsid w:val="00766C81"/>
    <w:rsid w:val="00783650"/>
    <w:rsid w:val="00787BDB"/>
    <w:rsid w:val="007917F6"/>
    <w:rsid w:val="007920CF"/>
    <w:rsid w:val="00794E2B"/>
    <w:rsid w:val="007D35F3"/>
    <w:rsid w:val="007E25B7"/>
    <w:rsid w:val="007E5799"/>
    <w:rsid w:val="007F1D47"/>
    <w:rsid w:val="007F26CF"/>
    <w:rsid w:val="00816388"/>
    <w:rsid w:val="00817993"/>
    <w:rsid w:val="008217E5"/>
    <w:rsid w:val="00834E95"/>
    <w:rsid w:val="008371BF"/>
    <w:rsid w:val="00841334"/>
    <w:rsid w:val="00851C12"/>
    <w:rsid w:val="00876E99"/>
    <w:rsid w:val="00881269"/>
    <w:rsid w:val="00882D9C"/>
    <w:rsid w:val="00894466"/>
    <w:rsid w:val="008A1F2E"/>
    <w:rsid w:val="008A5D3E"/>
    <w:rsid w:val="008D2CCF"/>
    <w:rsid w:val="008D5A58"/>
    <w:rsid w:val="008E7491"/>
    <w:rsid w:val="00901307"/>
    <w:rsid w:val="00913C20"/>
    <w:rsid w:val="00925B5B"/>
    <w:rsid w:val="00961791"/>
    <w:rsid w:val="00981DB5"/>
    <w:rsid w:val="00983C70"/>
    <w:rsid w:val="00997E6C"/>
    <w:rsid w:val="009A1228"/>
    <w:rsid w:val="009A7753"/>
    <w:rsid w:val="009B5FF1"/>
    <w:rsid w:val="009C2F18"/>
    <w:rsid w:val="009C4D0F"/>
    <w:rsid w:val="009F5C62"/>
    <w:rsid w:val="00A003A3"/>
    <w:rsid w:val="00A024DB"/>
    <w:rsid w:val="00A07B66"/>
    <w:rsid w:val="00A22329"/>
    <w:rsid w:val="00A2247F"/>
    <w:rsid w:val="00A2747C"/>
    <w:rsid w:val="00A34EB4"/>
    <w:rsid w:val="00A3719F"/>
    <w:rsid w:val="00A4194A"/>
    <w:rsid w:val="00A437DE"/>
    <w:rsid w:val="00A525F1"/>
    <w:rsid w:val="00A56396"/>
    <w:rsid w:val="00A57A83"/>
    <w:rsid w:val="00A6376A"/>
    <w:rsid w:val="00A64DAC"/>
    <w:rsid w:val="00A67F78"/>
    <w:rsid w:val="00A8426B"/>
    <w:rsid w:val="00AC0B73"/>
    <w:rsid w:val="00AC365E"/>
    <w:rsid w:val="00AC3677"/>
    <w:rsid w:val="00AE6042"/>
    <w:rsid w:val="00B0115E"/>
    <w:rsid w:val="00B04CEF"/>
    <w:rsid w:val="00B06FB0"/>
    <w:rsid w:val="00B1054B"/>
    <w:rsid w:val="00B237C2"/>
    <w:rsid w:val="00B24860"/>
    <w:rsid w:val="00B256E4"/>
    <w:rsid w:val="00B41EB7"/>
    <w:rsid w:val="00B46852"/>
    <w:rsid w:val="00B5115D"/>
    <w:rsid w:val="00B52FD8"/>
    <w:rsid w:val="00B83E8D"/>
    <w:rsid w:val="00BB4176"/>
    <w:rsid w:val="00BC0798"/>
    <w:rsid w:val="00BD338C"/>
    <w:rsid w:val="00BD4404"/>
    <w:rsid w:val="00BE3A20"/>
    <w:rsid w:val="00BF4B97"/>
    <w:rsid w:val="00BF6A20"/>
    <w:rsid w:val="00C0017D"/>
    <w:rsid w:val="00C20A9C"/>
    <w:rsid w:val="00C21F93"/>
    <w:rsid w:val="00C31AC8"/>
    <w:rsid w:val="00C32418"/>
    <w:rsid w:val="00C36F3B"/>
    <w:rsid w:val="00C44835"/>
    <w:rsid w:val="00C63967"/>
    <w:rsid w:val="00C66E2D"/>
    <w:rsid w:val="00C66F5A"/>
    <w:rsid w:val="00C71AB6"/>
    <w:rsid w:val="00C72F37"/>
    <w:rsid w:val="00C95AD8"/>
    <w:rsid w:val="00CA61E3"/>
    <w:rsid w:val="00CA673C"/>
    <w:rsid w:val="00CC7AEE"/>
    <w:rsid w:val="00D011A1"/>
    <w:rsid w:val="00D03FC9"/>
    <w:rsid w:val="00D21702"/>
    <w:rsid w:val="00D26975"/>
    <w:rsid w:val="00D30D04"/>
    <w:rsid w:val="00D3430C"/>
    <w:rsid w:val="00D55AB4"/>
    <w:rsid w:val="00D566DE"/>
    <w:rsid w:val="00D57044"/>
    <w:rsid w:val="00D749AA"/>
    <w:rsid w:val="00D97BAC"/>
    <w:rsid w:val="00DA25C3"/>
    <w:rsid w:val="00DB30A3"/>
    <w:rsid w:val="00DF1EA3"/>
    <w:rsid w:val="00DF6CFD"/>
    <w:rsid w:val="00E1074B"/>
    <w:rsid w:val="00E3447A"/>
    <w:rsid w:val="00E3768B"/>
    <w:rsid w:val="00E4152F"/>
    <w:rsid w:val="00E47D30"/>
    <w:rsid w:val="00E5655A"/>
    <w:rsid w:val="00E56EEB"/>
    <w:rsid w:val="00E57618"/>
    <w:rsid w:val="00E80CA4"/>
    <w:rsid w:val="00E875A9"/>
    <w:rsid w:val="00E8772B"/>
    <w:rsid w:val="00EA0FF1"/>
    <w:rsid w:val="00EB5DA0"/>
    <w:rsid w:val="00ED1E66"/>
    <w:rsid w:val="00ED2FC0"/>
    <w:rsid w:val="00ED4273"/>
    <w:rsid w:val="00ED5AEE"/>
    <w:rsid w:val="00ED79BA"/>
    <w:rsid w:val="00EE0A28"/>
    <w:rsid w:val="00F022AF"/>
    <w:rsid w:val="00F07419"/>
    <w:rsid w:val="00F23265"/>
    <w:rsid w:val="00F35573"/>
    <w:rsid w:val="00F36340"/>
    <w:rsid w:val="00F400D9"/>
    <w:rsid w:val="00F42884"/>
    <w:rsid w:val="00F57344"/>
    <w:rsid w:val="00F700C9"/>
    <w:rsid w:val="00FA2E37"/>
    <w:rsid w:val="00FB7290"/>
    <w:rsid w:val="00FC3BFC"/>
    <w:rsid w:val="00FC42A9"/>
    <w:rsid w:val="00FC7EE2"/>
    <w:rsid w:val="00FF3D06"/>
    <w:rsid w:val="00FF548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8102"/>
  <w15:docId w15:val="{364DE8F8-2ABB-444A-8149-DF291695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SG"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3C2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C20"/>
    <w:rPr>
      <w:u w:val="single"/>
    </w:rPr>
  </w:style>
  <w:style w:type="paragraph" w:customStyle="1" w:styleId="a">
    <w:name w:val="正文"/>
    <w:rsid w:val="00913C20"/>
    <w:rPr>
      <w:rFonts w:ascii="Helvetica Neue" w:hAnsi="Helvetica Neue" w:cs="Arial Unicode MS"/>
      <w:color w:val="000000"/>
      <w:sz w:val="22"/>
      <w:szCs w:val="22"/>
      <w:lang w:val="zh-CN"/>
    </w:rPr>
  </w:style>
  <w:style w:type="character" w:customStyle="1" w:styleId="a0">
    <w:name w:val="无"/>
    <w:rsid w:val="00913C20"/>
    <w:rPr>
      <w:lang w:val="zh-CN" w:eastAsia="zh-CN"/>
    </w:rPr>
  </w:style>
  <w:style w:type="paragraph" w:customStyle="1" w:styleId="a1">
    <w:name w:val="默认"/>
    <w:rsid w:val="00913C20"/>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FF5485"/>
    <w:rPr>
      <w:rFonts w:ascii="Tahoma" w:hAnsi="Tahoma" w:cs="Tahoma"/>
      <w:sz w:val="16"/>
      <w:szCs w:val="16"/>
    </w:rPr>
  </w:style>
  <w:style w:type="character" w:customStyle="1" w:styleId="BalloonTextChar">
    <w:name w:val="Balloon Text Char"/>
    <w:basedOn w:val="DefaultParagraphFont"/>
    <w:link w:val="BalloonText"/>
    <w:uiPriority w:val="99"/>
    <w:semiHidden/>
    <w:rsid w:val="00FF5485"/>
    <w:rPr>
      <w:rFonts w:ascii="Tahoma" w:hAnsi="Tahoma" w:cs="Tahoma"/>
      <w:sz w:val="16"/>
      <w:szCs w:val="16"/>
      <w:lang w:val="en-US" w:eastAsia="en-US"/>
    </w:rPr>
  </w:style>
  <w:style w:type="character" w:styleId="Emphasis">
    <w:name w:val="Emphasis"/>
    <w:uiPriority w:val="20"/>
    <w:qFormat/>
    <w:rsid w:val="00590E23"/>
    <w:rPr>
      <w:rFonts w:ascii="Beirut" w:eastAsia="KaiTi" w:hAnsi="Beirut" w:cs="Beirut"/>
      <w:sz w:val="16"/>
      <w:szCs w:val="15"/>
      <w:u w:color="000000"/>
      <w:lang w:val="en-SG"/>
    </w:rPr>
  </w:style>
  <w:style w:type="character" w:customStyle="1" w:styleId="text">
    <w:name w:val="text"/>
    <w:basedOn w:val="DefaultParagraphFont"/>
    <w:rsid w:val="00FC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Laiz</dc:creator>
  <cp:lastModifiedBy>Tay Piak Kheng</cp:lastModifiedBy>
  <cp:revision>7</cp:revision>
  <cp:lastPrinted>2023-07-01T09:31:00Z</cp:lastPrinted>
  <dcterms:created xsi:type="dcterms:W3CDTF">2023-07-01T07:48:00Z</dcterms:created>
  <dcterms:modified xsi:type="dcterms:W3CDTF">2023-07-05T06:21:00Z</dcterms:modified>
</cp:coreProperties>
</file>